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5" w:rsidRPr="006E2BDD" w:rsidRDefault="00411F07" w:rsidP="00411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Всероссийских проверочных работ </w:t>
      </w:r>
    </w:p>
    <w:p w:rsidR="00411F07" w:rsidRPr="006E2BDD" w:rsidRDefault="00411F07" w:rsidP="00411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в МОУ СОШ №5</w:t>
      </w:r>
    </w:p>
    <w:p w:rsidR="005C49D5" w:rsidRPr="006E2BDD" w:rsidRDefault="00411F07" w:rsidP="00411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 xml:space="preserve">г. Комсомольска-на-Амуре </w:t>
      </w:r>
    </w:p>
    <w:p w:rsidR="00411F07" w:rsidRPr="006E2BDD" w:rsidRDefault="00411F07" w:rsidP="00411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E2BDD">
        <w:rPr>
          <w:rFonts w:ascii="Times New Roman" w:hAnsi="Times New Roman" w:cs="Times New Roman"/>
          <w:sz w:val="24"/>
          <w:szCs w:val="24"/>
        </w:rPr>
        <w:t>проведения Всероссийских проверочных работ – оценить уровень общеобразовательной подготовки обучающихся в МОУ СОШ №5 г. Комсомольска – на - Амуре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6E2BD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Нормативно-правовое обеспечение: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-Письмо Рособрнадзора и Минпросвещения о ВПР 2021 от 11.02.2021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-Приказ  от 01 марта 2021г. «Об утверждении графика проведения независимой оценки качества подготовки обучающихся по программам общего образования в образовательных организациях Хабаровского края в 2021г.»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- План - график проведения ВПР -2021</w:t>
      </w:r>
    </w:p>
    <w:p w:rsidR="00411F07" w:rsidRPr="006E2BDD" w:rsidRDefault="00411F07" w:rsidP="00411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- Приказ МОУ СОШ №5 от 03.04.2021 № 86/1 «Об участии во Всероссийских проверочных работах».</w:t>
      </w:r>
    </w:p>
    <w:p w:rsidR="00411F07" w:rsidRPr="006E2BDD" w:rsidRDefault="00411F07" w:rsidP="00411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 рамках ВПР в школе была проведена акция «ВПР для родителей», в которой приняло участие 18 человек (представители 4-8 классов). Родителям было разъяснена процедура проведения ВПР для учащихся, было предложено самим выполнить задания по одному из предметов (математика). По итогам акции родители дали положительную оценку данной процедуре. В дальнейшем на родительских собраниях они выступили перед родительскими группами по данному вопросу. Вся процедура ВПР в школе с соблюдением санитарных требований в условиях эпидемиологических ограничений. На 100 % был произведен охват видеонаблюдением и присутствием общественных наблюдателей при проведении процедуры ВПР. В ходе проведения ВПР нарушений не было выявлено</w:t>
      </w:r>
    </w:p>
    <w:p w:rsidR="00411F07" w:rsidRPr="006E2BDD" w:rsidRDefault="00C31DBA" w:rsidP="00411F07">
      <w:pPr>
        <w:pStyle w:val="a3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E2BDD">
        <w:rPr>
          <w:rFonts w:ascii="Times New Roman" w:eastAsia="BatangChe" w:hAnsi="Times New Roman" w:cs="Times New Roman"/>
          <w:b/>
          <w:sz w:val="24"/>
          <w:szCs w:val="24"/>
        </w:rPr>
        <w:t xml:space="preserve">Раздел 1. </w:t>
      </w:r>
      <w:r w:rsidR="00411F07" w:rsidRPr="006E2BDD">
        <w:rPr>
          <w:rFonts w:ascii="Times New Roman" w:eastAsia="BatangChe" w:hAnsi="Times New Roman" w:cs="Times New Roman"/>
          <w:b/>
          <w:sz w:val="24"/>
          <w:szCs w:val="24"/>
        </w:rPr>
        <w:t xml:space="preserve">Общая информация об участниках ВПР -2021 в МОУ СОШ №5 </w:t>
      </w:r>
    </w:p>
    <w:p w:rsidR="00411F07" w:rsidRPr="006E2BDD" w:rsidRDefault="00411F07" w:rsidP="00411F07">
      <w:pPr>
        <w:pStyle w:val="a3"/>
        <w:jc w:val="center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BDD">
        <w:rPr>
          <w:rFonts w:ascii="Times New Roman" w:eastAsia="BatangChe" w:hAnsi="Times New Roman" w:cs="Times New Roman"/>
          <w:b/>
          <w:sz w:val="24"/>
          <w:szCs w:val="24"/>
        </w:rPr>
        <w:t>Таблица 1 – Участники ВПР – 2021 в МОУ СОШ№5</w:t>
      </w:r>
    </w:p>
    <w:p w:rsidR="00411F07" w:rsidRPr="006E2BDD" w:rsidRDefault="00411F07" w:rsidP="00411F0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154"/>
        <w:gridCol w:w="1312"/>
        <w:gridCol w:w="1528"/>
        <w:gridCol w:w="1528"/>
        <w:gridCol w:w="1524"/>
        <w:gridCol w:w="1524"/>
      </w:tblGrid>
      <w:tr w:rsidR="00411F07" w:rsidRPr="006E2BDD" w:rsidTr="00E645DB">
        <w:trPr>
          <w:trHeight w:val="150"/>
        </w:trPr>
        <w:tc>
          <w:tcPr>
            <w:tcW w:w="2235" w:type="dxa"/>
            <w:vMerge w:val="restart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11F07" w:rsidRPr="006E2BDD" w:rsidTr="00E645DB">
        <w:trPr>
          <w:trHeight w:val="122"/>
        </w:trPr>
        <w:tc>
          <w:tcPr>
            <w:tcW w:w="2235" w:type="dxa"/>
            <w:vMerge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  <w:gridSpan w:val="5"/>
            <w:tcBorders>
              <w:top w:val="single" w:sz="4" w:space="0" w:color="auto"/>
            </w:tcBorders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Чел./% от общего числа учащихся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411F07" w:rsidRPr="006E2BDD" w:rsidRDefault="00546FE0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64/92,7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49/90,1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60/93,7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42/89,3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38/73,7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66/</w:t>
            </w:r>
            <w:r w:rsidR="00546FE0"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49/90,1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59/92,1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38/80,8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38/73,7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66/</w:t>
            </w:r>
            <w:r w:rsidR="00546FE0"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44/81,4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36/100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40/85,1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26/92,8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41/87,2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22/88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40/85,1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47/87,3</w:t>
            </w: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7/100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40/851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56/98,2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24/88,8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39/82,9</w:t>
            </w: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21/84</w:t>
            </w:r>
          </w:p>
        </w:tc>
      </w:tr>
      <w:tr w:rsidR="00411F07" w:rsidRPr="006E2BDD" w:rsidTr="00E645DB">
        <w:tc>
          <w:tcPr>
            <w:tcW w:w="2235" w:type="dxa"/>
          </w:tcPr>
          <w:p w:rsidR="00411F07" w:rsidRPr="006E2BDD" w:rsidRDefault="00411F07" w:rsidP="00E645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3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11F07" w:rsidRPr="006E2BDD" w:rsidRDefault="00411F07" w:rsidP="00E645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23/85,1</w:t>
            </w:r>
          </w:p>
        </w:tc>
      </w:tr>
    </w:tbl>
    <w:p w:rsidR="00411F07" w:rsidRPr="006E2BDD" w:rsidRDefault="00411F07" w:rsidP="00411F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ВПР приняло участие </w:t>
      </w:r>
      <w:r w:rsidR="00546FE0" w:rsidRPr="006E2BDD">
        <w:rPr>
          <w:rFonts w:ascii="Times New Roman" w:hAnsi="Times New Roman" w:cs="Times New Roman"/>
          <w:sz w:val="24"/>
          <w:szCs w:val="24"/>
        </w:rPr>
        <w:t>255</w:t>
      </w:r>
      <w:r w:rsidRPr="006E2BDD">
        <w:rPr>
          <w:rFonts w:ascii="Times New Roman" w:hAnsi="Times New Roman" w:cs="Times New Roman"/>
          <w:sz w:val="24"/>
          <w:szCs w:val="24"/>
        </w:rPr>
        <w:t xml:space="preserve"> учащихся, что составляет 89 % от общего числа учащихся 4-8 классов. В ВПР не принимали участие дети с ОВЗ (ЗПР). </w:t>
      </w:r>
    </w:p>
    <w:p w:rsidR="00D02683" w:rsidRPr="006E2BDD" w:rsidRDefault="00D02683">
      <w:pPr>
        <w:rPr>
          <w:rFonts w:ascii="Times New Roman" w:hAnsi="Times New Roman" w:cs="Times New Roman"/>
          <w:sz w:val="24"/>
          <w:szCs w:val="24"/>
        </w:rPr>
      </w:pPr>
    </w:p>
    <w:p w:rsidR="00795CAF" w:rsidRDefault="00795CAF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DB" w:rsidRPr="006E2BDD" w:rsidRDefault="00C31DBA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D02683" w:rsidRPr="006E2BDD">
        <w:rPr>
          <w:rFonts w:ascii="Times New Roman" w:hAnsi="Times New Roman" w:cs="Times New Roman"/>
          <w:b/>
          <w:sz w:val="24"/>
          <w:szCs w:val="24"/>
        </w:rPr>
        <w:t>Сравнение отметок, полученных участниками ВПР -2021 в МОУ СОШ №5 с отметками в муниципалитете, регионе, стране.</w:t>
      </w:r>
    </w:p>
    <w:p w:rsidR="00611DB6" w:rsidRPr="006E2BDD" w:rsidRDefault="00611DB6" w:rsidP="0061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02683" w:rsidRPr="006E2BDD" w:rsidRDefault="00D02683" w:rsidP="00D02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78" w:type="dxa"/>
        <w:tblInd w:w="93" w:type="dxa"/>
        <w:tblLook w:val="04A0"/>
      </w:tblPr>
      <w:tblGrid>
        <w:gridCol w:w="2983"/>
        <w:gridCol w:w="1708"/>
        <w:gridCol w:w="1604"/>
        <w:gridCol w:w="915"/>
        <w:gridCol w:w="756"/>
        <w:gridCol w:w="756"/>
        <w:gridCol w:w="756"/>
      </w:tblGrid>
      <w:tr w:rsidR="00A45D25" w:rsidRPr="006E2BDD" w:rsidTr="00611DB6">
        <w:trPr>
          <w:trHeight w:val="268"/>
        </w:trPr>
        <w:tc>
          <w:tcPr>
            <w:tcW w:w="2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27268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1024768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</w:tr>
      <w:tr w:rsidR="00A45D25" w:rsidRPr="006E2BDD" w:rsidTr="00611DB6">
        <w:trPr>
          <w:trHeight w:val="268"/>
        </w:trPr>
        <w:tc>
          <w:tcPr>
            <w:tcW w:w="2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A45D25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6B1" w:rsidRPr="006E2BDD" w:rsidRDefault="009D36B1" w:rsidP="009D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</w:tbl>
    <w:p w:rsidR="009D36B1" w:rsidRPr="006E2BDD" w:rsidRDefault="00611DB6" w:rsidP="009D36B1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78105</wp:posOffset>
            </wp:positionV>
            <wp:extent cx="5245100" cy="1733550"/>
            <wp:effectExtent l="19050" t="0" r="12700" b="0"/>
            <wp:wrapTight wrapText="bothSides">
              <wp:wrapPolygon edited="0">
                <wp:start x="-78" y="0"/>
                <wp:lineTo x="-78" y="21600"/>
                <wp:lineTo x="21652" y="21600"/>
                <wp:lineTo x="21652" y="0"/>
                <wp:lineTo x="-78" y="0"/>
              </wp:wrapPolygon>
            </wp:wrapTight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45D25" w:rsidRPr="006E2BDD" w:rsidRDefault="00A45D25" w:rsidP="009D36B1">
      <w:pPr>
        <w:rPr>
          <w:rFonts w:ascii="Times New Roman" w:hAnsi="Times New Roman" w:cs="Times New Roman"/>
          <w:b/>
          <w:sz w:val="24"/>
          <w:szCs w:val="24"/>
        </w:rPr>
      </w:pPr>
    </w:p>
    <w:p w:rsidR="00611DB6" w:rsidRPr="006E2BDD" w:rsidRDefault="00611DB6" w:rsidP="00A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A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A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A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D25" w:rsidRPr="006E2BDD" w:rsidRDefault="00A45D25" w:rsidP="00A4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478" w:type="dxa"/>
        <w:tblInd w:w="93" w:type="dxa"/>
        <w:tblLook w:val="04A0"/>
      </w:tblPr>
      <w:tblGrid>
        <w:gridCol w:w="3364"/>
        <w:gridCol w:w="1313"/>
        <w:gridCol w:w="2001"/>
        <w:gridCol w:w="760"/>
        <w:gridCol w:w="756"/>
        <w:gridCol w:w="756"/>
        <w:gridCol w:w="636"/>
      </w:tblGrid>
      <w:tr w:rsidR="00E61857" w:rsidRPr="006E2BDD" w:rsidTr="00E61857">
        <w:trPr>
          <w:trHeight w:val="284"/>
        </w:trPr>
        <w:tc>
          <w:tcPr>
            <w:tcW w:w="3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35536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1389773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</w:tr>
      <w:tr w:rsidR="00E61857" w:rsidRPr="006E2BDD" w:rsidTr="00E61857">
        <w:trPr>
          <w:trHeight w:val="284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D25" w:rsidRPr="006E2BDD" w:rsidRDefault="00A45D25" w:rsidP="00A45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</w:tbl>
    <w:p w:rsidR="00A45D25" w:rsidRPr="006E2BDD" w:rsidRDefault="00611DB6" w:rsidP="00A45D25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242570</wp:posOffset>
            </wp:positionV>
            <wp:extent cx="5245100" cy="1733550"/>
            <wp:effectExtent l="19050" t="0" r="12700" b="0"/>
            <wp:wrapTight wrapText="bothSides">
              <wp:wrapPolygon edited="0">
                <wp:start x="-78" y="0"/>
                <wp:lineTo x="-78" y="21600"/>
                <wp:lineTo x="21652" y="21600"/>
                <wp:lineTo x="21652" y="0"/>
                <wp:lineTo x="-78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11DB6" w:rsidRPr="006E2BDD" w:rsidRDefault="00611DB6" w:rsidP="00A45D25">
      <w:pPr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611DB6">
      <w:pPr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611DB6">
      <w:pPr>
        <w:rPr>
          <w:rFonts w:ascii="Times New Roman" w:hAnsi="Times New Roman" w:cs="Times New Roman"/>
          <w:sz w:val="24"/>
          <w:szCs w:val="24"/>
        </w:rPr>
      </w:pPr>
    </w:p>
    <w:p w:rsidR="00611DB6" w:rsidRPr="006E2BDD" w:rsidRDefault="00611DB6" w:rsidP="0061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478" w:type="dxa"/>
        <w:tblInd w:w="93" w:type="dxa"/>
        <w:tblLook w:val="04A0"/>
      </w:tblPr>
      <w:tblGrid>
        <w:gridCol w:w="3072"/>
        <w:gridCol w:w="1602"/>
        <w:gridCol w:w="2004"/>
        <w:gridCol w:w="760"/>
        <w:gridCol w:w="756"/>
        <w:gridCol w:w="756"/>
        <w:gridCol w:w="636"/>
      </w:tblGrid>
      <w:tr w:rsidR="00D46D53" w:rsidRPr="006E2BDD" w:rsidTr="00D46D53">
        <w:trPr>
          <w:trHeight w:val="296"/>
        </w:trPr>
        <w:tc>
          <w:tcPr>
            <w:tcW w:w="3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35576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1289596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</w:tr>
      <w:tr w:rsidR="00D46D53" w:rsidRPr="006E2BDD" w:rsidTr="00D46D53">
        <w:trPr>
          <w:trHeight w:val="296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D46D53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B6" w:rsidRPr="006E2BDD" w:rsidRDefault="00611DB6" w:rsidP="0061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46D53" w:rsidRPr="006E2BDD" w:rsidRDefault="00D46D53" w:rsidP="00611DB6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262255</wp:posOffset>
            </wp:positionV>
            <wp:extent cx="5245100" cy="1733550"/>
            <wp:effectExtent l="19050" t="0" r="12700" b="0"/>
            <wp:wrapTight wrapText="bothSides">
              <wp:wrapPolygon edited="0">
                <wp:start x="-78" y="0"/>
                <wp:lineTo x="-78" y="21600"/>
                <wp:lineTo x="21652" y="21600"/>
                <wp:lineTo x="21652" y="0"/>
                <wp:lineTo x="-78" y="0"/>
              </wp:wrapPolygon>
            </wp:wrapTight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46D53" w:rsidRPr="006E2BDD" w:rsidRDefault="00D46D53" w:rsidP="00D46D53">
      <w:pPr>
        <w:rPr>
          <w:rFonts w:ascii="Times New Roman" w:hAnsi="Times New Roman" w:cs="Times New Roman"/>
          <w:sz w:val="24"/>
          <w:szCs w:val="24"/>
        </w:rPr>
      </w:pPr>
    </w:p>
    <w:p w:rsidR="00D46D53" w:rsidRPr="006E2BDD" w:rsidRDefault="00D46D53" w:rsidP="00D46D53">
      <w:pPr>
        <w:rPr>
          <w:rFonts w:ascii="Times New Roman" w:hAnsi="Times New Roman" w:cs="Times New Roman"/>
          <w:sz w:val="24"/>
          <w:szCs w:val="24"/>
        </w:rPr>
      </w:pPr>
    </w:p>
    <w:p w:rsidR="00D46D53" w:rsidRPr="006E2BDD" w:rsidRDefault="00D46D53" w:rsidP="00D46D53">
      <w:pPr>
        <w:rPr>
          <w:rFonts w:ascii="Times New Roman" w:hAnsi="Times New Roman" w:cs="Times New Roman"/>
          <w:sz w:val="24"/>
          <w:szCs w:val="24"/>
        </w:rPr>
      </w:pPr>
    </w:p>
    <w:p w:rsidR="00D46D53" w:rsidRPr="006E2BDD" w:rsidRDefault="00D46D53" w:rsidP="00D46D53">
      <w:pPr>
        <w:rPr>
          <w:rFonts w:ascii="Times New Roman" w:hAnsi="Times New Roman" w:cs="Times New Roman"/>
          <w:sz w:val="24"/>
          <w:szCs w:val="24"/>
        </w:rPr>
      </w:pPr>
    </w:p>
    <w:p w:rsidR="00D46D53" w:rsidRPr="006E2BDD" w:rsidRDefault="00D46D53" w:rsidP="00D46D53">
      <w:pPr>
        <w:rPr>
          <w:rFonts w:ascii="Times New Roman" w:hAnsi="Times New Roman" w:cs="Times New Roman"/>
          <w:sz w:val="24"/>
          <w:szCs w:val="24"/>
        </w:rPr>
      </w:pPr>
    </w:p>
    <w:p w:rsidR="00273BE9" w:rsidRPr="006E2BDD" w:rsidRDefault="00273BE9" w:rsidP="00D46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B6" w:rsidRPr="006E2BDD" w:rsidRDefault="00D46D53" w:rsidP="00D46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464" w:type="dxa"/>
        <w:tblInd w:w="93" w:type="dxa"/>
        <w:tblLook w:val="04A0"/>
      </w:tblPr>
      <w:tblGrid>
        <w:gridCol w:w="3504"/>
        <w:gridCol w:w="1537"/>
        <w:gridCol w:w="1566"/>
        <w:gridCol w:w="747"/>
        <w:gridCol w:w="747"/>
        <w:gridCol w:w="747"/>
        <w:gridCol w:w="629"/>
      </w:tblGrid>
      <w:tr w:rsidR="00D46D53" w:rsidRPr="006E2BDD" w:rsidTr="00D46D53">
        <w:trPr>
          <w:trHeight w:val="32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  <w:tr w:rsidR="00D46D53" w:rsidRPr="006E2BDD" w:rsidTr="00D46D53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53" w:rsidRPr="006E2BDD" w:rsidRDefault="00D46D53" w:rsidP="00D46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</w:tbl>
    <w:p w:rsidR="00273BE9" w:rsidRPr="006E2BDD" w:rsidRDefault="00273BE9" w:rsidP="00D46D53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48895</wp:posOffset>
            </wp:positionV>
            <wp:extent cx="5245100" cy="1733550"/>
            <wp:effectExtent l="19050" t="0" r="12700" b="0"/>
            <wp:wrapTight wrapText="bothSides">
              <wp:wrapPolygon edited="0">
                <wp:start x="-78" y="0"/>
                <wp:lineTo x="-78" y="21600"/>
                <wp:lineTo x="21652" y="21600"/>
                <wp:lineTo x="21652" y="0"/>
                <wp:lineTo x="-78" y="0"/>
              </wp:wrapPolygon>
            </wp:wrapTight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46D53" w:rsidRPr="006E2BDD" w:rsidRDefault="00D46D53" w:rsidP="00D46D53">
      <w:pPr>
        <w:rPr>
          <w:rFonts w:ascii="Times New Roman" w:hAnsi="Times New Roman" w:cs="Times New Roman"/>
          <w:b/>
          <w:sz w:val="24"/>
          <w:szCs w:val="24"/>
        </w:rPr>
      </w:pPr>
    </w:p>
    <w:p w:rsidR="00273BE9" w:rsidRPr="006E2BDD" w:rsidRDefault="00273BE9" w:rsidP="00D46D53">
      <w:pPr>
        <w:rPr>
          <w:rFonts w:ascii="Times New Roman" w:hAnsi="Times New Roman" w:cs="Times New Roman"/>
          <w:b/>
          <w:sz w:val="24"/>
          <w:szCs w:val="24"/>
        </w:rPr>
      </w:pPr>
    </w:p>
    <w:p w:rsidR="00273BE9" w:rsidRPr="006E2BDD" w:rsidRDefault="00273BE9" w:rsidP="00A25C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Согласно данным основная отметка по школе «3», показатель в целом соответствует средним показателям по городу, краю, стране. </w:t>
      </w:r>
    </w:p>
    <w:p w:rsidR="00273BE9" w:rsidRPr="006E2BDD" w:rsidRDefault="00273BE9" w:rsidP="00D46D53">
      <w:pPr>
        <w:rPr>
          <w:rFonts w:ascii="Times New Roman" w:hAnsi="Times New Roman" w:cs="Times New Roman"/>
          <w:b/>
          <w:sz w:val="24"/>
          <w:szCs w:val="24"/>
        </w:rPr>
      </w:pPr>
    </w:p>
    <w:p w:rsidR="00273BE9" w:rsidRPr="006E2BDD" w:rsidRDefault="00273BE9" w:rsidP="0027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73BE9" w:rsidRPr="006E2BDD" w:rsidRDefault="00273BE9" w:rsidP="0027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637" w:type="dxa"/>
        <w:tblInd w:w="-1058" w:type="dxa"/>
        <w:tblLook w:val="04A0"/>
      </w:tblPr>
      <w:tblGrid>
        <w:gridCol w:w="3550"/>
        <w:gridCol w:w="1463"/>
        <w:gridCol w:w="2126"/>
        <w:gridCol w:w="993"/>
        <w:gridCol w:w="992"/>
        <w:gridCol w:w="756"/>
        <w:gridCol w:w="842"/>
      </w:tblGrid>
      <w:tr w:rsidR="003116F4" w:rsidRPr="006E2BDD" w:rsidTr="003116F4">
        <w:trPr>
          <w:trHeight w:val="305"/>
        </w:trPr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14,43</w:t>
            </w:r>
          </w:p>
        </w:tc>
      </w:tr>
      <w:tr w:rsidR="003116F4" w:rsidRPr="006E2BDD" w:rsidTr="003116F4">
        <w:trPr>
          <w:trHeight w:val="305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</w:tbl>
    <w:p w:rsidR="00273BE9" w:rsidRDefault="00E645DB" w:rsidP="00795CA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132715</wp:posOffset>
            </wp:positionV>
            <wp:extent cx="5838190" cy="2190750"/>
            <wp:effectExtent l="19050" t="0" r="10160" b="0"/>
            <wp:wrapTight wrapText="bothSides">
              <wp:wrapPolygon edited="0">
                <wp:start x="-70" y="0"/>
                <wp:lineTo x="-70" y="21600"/>
                <wp:lineTo x="21638" y="21600"/>
                <wp:lineTo x="21638" y="0"/>
                <wp:lineTo x="-70" y="0"/>
              </wp:wrapPolygon>
            </wp:wrapTight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95CAF">
        <w:rPr>
          <w:rFonts w:ascii="Times New Roman" w:hAnsi="Times New Roman" w:cs="Times New Roman"/>
          <w:b/>
          <w:sz w:val="24"/>
          <w:szCs w:val="24"/>
        </w:rPr>
        <w:tab/>
      </w:r>
    </w:p>
    <w:p w:rsidR="00795CAF" w:rsidRDefault="00795CAF" w:rsidP="00795CA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795CA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795CAF" w:rsidRPr="006E2BDD" w:rsidRDefault="00795CAF" w:rsidP="00795CA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73BE9" w:rsidRPr="006E2BDD" w:rsidRDefault="003116F4" w:rsidP="00311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9478" w:type="dxa"/>
        <w:tblInd w:w="93" w:type="dxa"/>
        <w:tblLook w:val="04A0"/>
      </w:tblPr>
      <w:tblGrid>
        <w:gridCol w:w="3322"/>
        <w:gridCol w:w="1502"/>
        <w:gridCol w:w="1481"/>
        <w:gridCol w:w="853"/>
        <w:gridCol w:w="849"/>
        <w:gridCol w:w="857"/>
        <w:gridCol w:w="674"/>
      </w:tblGrid>
      <w:tr w:rsidR="003116F4" w:rsidRPr="006E2BDD" w:rsidTr="003116F4">
        <w:trPr>
          <w:trHeight w:val="302"/>
        </w:trPr>
        <w:tc>
          <w:tcPr>
            <w:tcW w:w="33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35531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1388274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</w:tr>
      <w:tr w:rsidR="003116F4" w:rsidRPr="006E2BDD" w:rsidTr="003116F4">
        <w:trPr>
          <w:trHeight w:val="302"/>
        </w:trPr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F4" w:rsidRPr="006E2BDD" w:rsidRDefault="003116F4" w:rsidP="003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</w:tbl>
    <w:p w:rsidR="003116F4" w:rsidRPr="006E2BDD" w:rsidRDefault="003116F4" w:rsidP="003116F4">
      <w:pPr>
        <w:rPr>
          <w:rFonts w:ascii="Times New Roman" w:hAnsi="Times New Roman" w:cs="Times New Roman"/>
          <w:b/>
          <w:sz w:val="24"/>
          <w:szCs w:val="24"/>
        </w:rPr>
      </w:pPr>
    </w:p>
    <w:p w:rsidR="00273BE9" w:rsidRPr="006E2BDD" w:rsidRDefault="003116F4" w:rsidP="00D46D53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88900</wp:posOffset>
            </wp:positionV>
            <wp:extent cx="5245100" cy="1733550"/>
            <wp:effectExtent l="19050" t="0" r="12700" b="0"/>
            <wp:wrapTight wrapText="bothSides">
              <wp:wrapPolygon edited="0">
                <wp:start x="-78" y="0"/>
                <wp:lineTo x="-78" y="21600"/>
                <wp:lineTo x="21652" y="21600"/>
                <wp:lineTo x="21652" y="0"/>
                <wp:lineTo x="-78" y="0"/>
              </wp:wrapPolygon>
            </wp:wrapTight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73BE9" w:rsidRPr="006E2BDD" w:rsidRDefault="00273BE9" w:rsidP="00D46D53">
      <w:pPr>
        <w:rPr>
          <w:rFonts w:ascii="Times New Roman" w:hAnsi="Times New Roman" w:cs="Times New Roman"/>
          <w:b/>
          <w:sz w:val="24"/>
          <w:szCs w:val="24"/>
        </w:rPr>
      </w:pPr>
    </w:p>
    <w:p w:rsidR="00E645DB" w:rsidRPr="006E2BDD" w:rsidRDefault="00E645DB" w:rsidP="00D46D53">
      <w:pPr>
        <w:rPr>
          <w:rFonts w:ascii="Times New Roman" w:hAnsi="Times New Roman" w:cs="Times New Roman"/>
          <w:b/>
          <w:sz w:val="24"/>
          <w:szCs w:val="24"/>
        </w:rPr>
      </w:pPr>
    </w:p>
    <w:p w:rsidR="00E645DB" w:rsidRPr="006E2BDD" w:rsidRDefault="00E645DB" w:rsidP="00E645DB">
      <w:pPr>
        <w:rPr>
          <w:rFonts w:ascii="Times New Roman" w:hAnsi="Times New Roman" w:cs="Times New Roman"/>
          <w:sz w:val="24"/>
          <w:szCs w:val="24"/>
        </w:rPr>
      </w:pPr>
    </w:p>
    <w:p w:rsidR="00E645DB" w:rsidRPr="006E2BDD" w:rsidRDefault="00E645DB" w:rsidP="00E645DB">
      <w:pPr>
        <w:rPr>
          <w:rFonts w:ascii="Times New Roman" w:hAnsi="Times New Roman" w:cs="Times New Roman"/>
          <w:sz w:val="24"/>
          <w:szCs w:val="24"/>
        </w:rPr>
      </w:pPr>
    </w:p>
    <w:p w:rsidR="00E645DB" w:rsidRPr="006E2BDD" w:rsidRDefault="00E645DB" w:rsidP="00E645DB">
      <w:pPr>
        <w:rPr>
          <w:rFonts w:ascii="Times New Roman" w:hAnsi="Times New Roman" w:cs="Times New Roman"/>
          <w:sz w:val="24"/>
          <w:szCs w:val="24"/>
        </w:rPr>
      </w:pPr>
    </w:p>
    <w:p w:rsidR="00E645DB" w:rsidRPr="006E2BDD" w:rsidRDefault="00E645DB" w:rsidP="00E64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130" w:type="dxa"/>
        <w:tblInd w:w="93" w:type="dxa"/>
        <w:tblLook w:val="04A0"/>
      </w:tblPr>
      <w:tblGrid>
        <w:gridCol w:w="3559"/>
        <w:gridCol w:w="1468"/>
        <w:gridCol w:w="1481"/>
        <w:gridCol w:w="756"/>
        <w:gridCol w:w="756"/>
        <w:gridCol w:w="756"/>
        <w:gridCol w:w="636"/>
      </w:tblGrid>
      <w:tr w:rsidR="00E645DB" w:rsidRPr="006E2BDD" w:rsidTr="00E529D9">
        <w:trPr>
          <w:trHeight w:val="29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1288788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</w:t>
            </w:r>
          </w:p>
        </w:tc>
      </w:tr>
      <w:tr w:rsidR="00E645DB" w:rsidRPr="006E2BDD" w:rsidTr="00E529D9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645DB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529D9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45DB"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DB" w:rsidRPr="006E2BDD" w:rsidRDefault="00E529D9" w:rsidP="00E6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29D9" w:rsidRPr="006E2BDD" w:rsidRDefault="00E529D9" w:rsidP="00E645DB">
      <w:pPr>
        <w:rPr>
          <w:rFonts w:ascii="Times New Roman" w:hAnsi="Times New Roman" w:cs="Times New Roman"/>
          <w:sz w:val="24"/>
          <w:szCs w:val="24"/>
        </w:rPr>
      </w:pPr>
    </w:p>
    <w:p w:rsidR="00E645DB" w:rsidRPr="006E2BDD" w:rsidRDefault="00E645DB" w:rsidP="00E645DB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992104"/>
            <wp:effectExtent l="19050" t="0" r="22225" b="8146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45DB" w:rsidRPr="006E2BDD" w:rsidRDefault="00E529D9" w:rsidP="00E5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478" w:type="dxa"/>
        <w:tblInd w:w="93" w:type="dxa"/>
        <w:tblLook w:val="04A0"/>
      </w:tblPr>
      <w:tblGrid>
        <w:gridCol w:w="2990"/>
        <w:gridCol w:w="1463"/>
        <w:gridCol w:w="2124"/>
        <w:gridCol w:w="855"/>
        <w:gridCol w:w="770"/>
        <w:gridCol w:w="756"/>
        <w:gridCol w:w="636"/>
      </w:tblGrid>
      <w:tr w:rsidR="00E529D9" w:rsidRPr="006E2BDD" w:rsidTr="002F3036">
        <w:trPr>
          <w:trHeight w:val="302"/>
        </w:trPr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35513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1170467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E529D9" w:rsidRPr="006E2BDD" w:rsidTr="002F3036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9D9" w:rsidRPr="006E2BDD" w:rsidRDefault="00E529D9" w:rsidP="00E5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45DB" w:rsidRPr="006E2BDD" w:rsidRDefault="00E529D9" w:rsidP="00E645DB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92104"/>
            <wp:effectExtent l="19050" t="0" r="22225" b="8146"/>
            <wp:docPr id="1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29D9" w:rsidRPr="006E2BDD" w:rsidRDefault="00E529D9" w:rsidP="00A2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Согласно данным основная отметка по школе «3», показатель в целом соответствует средним показателям по городу, краю, стране. </w:t>
      </w:r>
    </w:p>
    <w:p w:rsidR="00E529D9" w:rsidRPr="006E2BDD" w:rsidRDefault="00E529D9" w:rsidP="00E52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D9" w:rsidRPr="006E2BDD" w:rsidRDefault="00E529D9" w:rsidP="00085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F3036" w:rsidRPr="006E2BDD" w:rsidRDefault="002F3036" w:rsidP="002F303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889" w:type="dxa"/>
        <w:tblInd w:w="-318" w:type="dxa"/>
        <w:tblLook w:val="04A0"/>
      </w:tblPr>
      <w:tblGrid>
        <w:gridCol w:w="3541"/>
        <w:gridCol w:w="1705"/>
        <w:gridCol w:w="1779"/>
        <w:gridCol w:w="756"/>
        <w:gridCol w:w="756"/>
        <w:gridCol w:w="756"/>
        <w:gridCol w:w="756"/>
      </w:tblGrid>
      <w:tr w:rsidR="002F3036" w:rsidRPr="006E2BDD" w:rsidTr="002F3036">
        <w:trPr>
          <w:trHeight w:val="298"/>
        </w:trPr>
        <w:tc>
          <w:tcPr>
            <w:tcW w:w="3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27199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712709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</w:tr>
      <w:tr w:rsidR="002F3036" w:rsidRPr="006E2BDD" w:rsidTr="002F3036">
        <w:trPr>
          <w:trHeight w:val="298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2F3036" w:rsidRPr="006E2BDD" w:rsidRDefault="002F3036" w:rsidP="002F3036">
      <w:pPr>
        <w:rPr>
          <w:rFonts w:ascii="Times New Roman" w:hAnsi="Times New Roman" w:cs="Times New Roman"/>
          <w:sz w:val="24"/>
          <w:szCs w:val="24"/>
        </w:rPr>
      </w:pPr>
    </w:p>
    <w:p w:rsidR="002F3036" w:rsidRPr="006E2BDD" w:rsidRDefault="002F3036" w:rsidP="002F3036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05237"/>
            <wp:effectExtent l="19050" t="0" r="22225" b="0"/>
            <wp:docPr id="1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3036" w:rsidRPr="006E2BDD" w:rsidRDefault="002F3036" w:rsidP="002F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030" w:type="dxa"/>
        <w:tblInd w:w="-459" w:type="dxa"/>
        <w:tblLook w:val="04A0"/>
      </w:tblPr>
      <w:tblGrid>
        <w:gridCol w:w="3402"/>
        <w:gridCol w:w="1701"/>
        <w:gridCol w:w="2170"/>
        <w:gridCol w:w="756"/>
        <w:gridCol w:w="756"/>
        <w:gridCol w:w="756"/>
        <w:gridCol w:w="636"/>
      </w:tblGrid>
      <w:tr w:rsidR="002F3036" w:rsidRPr="006E2BDD" w:rsidTr="002F3036">
        <w:trPr>
          <w:trHeight w:val="303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35503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1269380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</w:tr>
      <w:tr w:rsidR="002F3036" w:rsidRPr="006E2BDD" w:rsidTr="002F3036">
        <w:trPr>
          <w:trHeight w:val="3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036" w:rsidRPr="006E2BDD" w:rsidRDefault="002F3036" w:rsidP="002F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3036" w:rsidRPr="006E2BDD" w:rsidRDefault="002F3036" w:rsidP="002F3036">
      <w:pPr>
        <w:rPr>
          <w:rFonts w:ascii="Times New Roman" w:hAnsi="Times New Roman" w:cs="Times New Roman"/>
          <w:sz w:val="24"/>
          <w:szCs w:val="24"/>
        </w:rPr>
      </w:pPr>
    </w:p>
    <w:p w:rsidR="0002538D" w:rsidRPr="006E2BDD" w:rsidRDefault="002F3036" w:rsidP="0002538D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92104"/>
            <wp:effectExtent l="19050" t="0" r="22225" b="8146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5CAF" w:rsidRPr="00795CAF" w:rsidRDefault="0002538D" w:rsidP="00795C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данным основная отметка по школе «3», показатель в целом соответствует средним показателям по городу, краю, стране. </w:t>
      </w:r>
    </w:p>
    <w:p w:rsidR="00273BE9" w:rsidRPr="006E2BDD" w:rsidRDefault="00616D0E" w:rsidP="00616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16D0E" w:rsidRPr="006E2BDD" w:rsidRDefault="00616D0E" w:rsidP="00616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38" w:type="dxa"/>
        <w:tblInd w:w="93" w:type="dxa"/>
        <w:tblLook w:val="04A0"/>
      </w:tblPr>
      <w:tblGrid>
        <w:gridCol w:w="3084"/>
        <w:gridCol w:w="1278"/>
        <w:gridCol w:w="2127"/>
        <w:gridCol w:w="747"/>
        <w:gridCol w:w="747"/>
        <w:gridCol w:w="747"/>
        <w:gridCol w:w="747"/>
      </w:tblGrid>
      <w:tr w:rsidR="00FC3874" w:rsidRPr="006E2BDD" w:rsidTr="00FC3874">
        <w:trPr>
          <w:trHeight w:val="29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26766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1001205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</w:tr>
      <w:tr w:rsidR="00FC3874" w:rsidRPr="006E2BDD" w:rsidTr="00FC3874">
        <w:trPr>
          <w:trHeight w:val="29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6F78" w:rsidRPr="006E2BDD" w:rsidRDefault="00936F78" w:rsidP="00616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74" w:rsidRPr="006E2BDD" w:rsidRDefault="00FC3874" w:rsidP="00616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478" w:type="dxa"/>
        <w:tblInd w:w="93" w:type="dxa"/>
        <w:tblLook w:val="04A0"/>
      </w:tblPr>
      <w:tblGrid>
        <w:gridCol w:w="3134"/>
        <w:gridCol w:w="1417"/>
        <w:gridCol w:w="1481"/>
        <w:gridCol w:w="1269"/>
        <w:gridCol w:w="857"/>
        <w:gridCol w:w="777"/>
        <w:gridCol w:w="636"/>
      </w:tblGrid>
      <w:tr w:rsidR="00FC3874" w:rsidRPr="006E2BDD" w:rsidTr="00FC3874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709409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</w:tr>
      <w:tr w:rsidR="00FC3874" w:rsidRPr="006E2BDD" w:rsidTr="00FC387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874" w:rsidRPr="006E2BDD" w:rsidRDefault="00FC3874" w:rsidP="00FC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538D" w:rsidRPr="006E2BDD" w:rsidRDefault="00FC3874" w:rsidP="00616D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310515</wp:posOffset>
            </wp:positionV>
            <wp:extent cx="6088380" cy="2247900"/>
            <wp:effectExtent l="19050" t="0" r="26670" b="0"/>
            <wp:wrapTight wrapText="bothSides">
              <wp:wrapPolygon edited="0">
                <wp:start x="-68" y="0"/>
                <wp:lineTo x="-68" y="21600"/>
                <wp:lineTo x="21695" y="21600"/>
                <wp:lineTo x="21695" y="0"/>
                <wp:lineTo x="-68" y="0"/>
              </wp:wrapPolygon>
            </wp:wrapTight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2538D" w:rsidRPr="006E2BDD" w:rsidRDefault="0002538D" w:rsidP="000253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данным основная отметка по школе «3», показатель в целом соответствует средним показателям по городу, краю, стране. </w:t>
      </w:r>
    </w:p>
    <w:p w:rsidR="0002538D" w:rsidRPr="006E2BDD" w:rsidRDefault="0002538D" w:rsidP="0002538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02538D" w:rsidRPr="006E2BDD" w:rsidRDefault="0002538D" w:rsidP="0002538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2538D" w:rsidRPr="006E2BDD" w:rsidRDefault="0002538D" w:rsidP="00025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8852" w:type="dxa"/>
        <w:tblInd w:w="93" w:type="dxa"/>
        <w:tblLook w:val="04A0"/>
      </w:tblPr>
      <w:tblGrid>
        <w:gridCol w:w="3666"/>
        <w:gridCol w:w="1351"/>
        <w:gridCol w:w="1464"/>
        <w:gridCol w:w="749"/>
        <w:gridCol w:w="749"/>
        <w:gridCol w:w="749"/>
        <w:gridCol w:w="749"/>
      </w:tblGrid>
      <w:tr w:rsidR="0002538D" w:rsidRPr="006E2BDD" w:rsidTr="0002538D">
        <w:trPr>
          <w:trHeight w:val="306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35469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1434550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</w:tr>
      <w:tr w:rsidR="0002538D" w:rsidRPr="006E2BDD" w:rsidTr="0002538D">
        <w:trPr>
          <w:trHeight w:val="30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38D" w:rsidRPr="006E2BDD" w:rsidRDefault="0002538D" w:rsidP="0002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</w:tbl>
    <w:p w:rsidR="00936F78" w:rsidRPr="006E2BDD" w:rsidRDefault="00936F78" w:rsidP="003C6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A25C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Согласно данным по Таблице  основная отметка по школе «3» (72,88%), показатель выше показателей по городу, краю, стране. Количество неудовлетворительных результатов составило 11,86%</w:t>
      </w:r>
    </w:p>
    <w:p w:rsidR="0002538D" w:rsidRPr="006E2BDD" w:rsidRDefault="0002538D" w:rsidP="0002538D">
      <w:pPr>
        <w:rPr>
          <w:rFonts w:ascii="Times New Roman" w:hAnsi="Times New Roman" w:cs="Times New Roman"/>
          <w:sz w:val="24"/>
          <w:szCs w:val="24"/>
        </w:rPr>
      </w:pPr>
    </w:p>
    <w:p w:rsidR="0002538D" w:rsidRPr="006E2BDD" w:rsidRDefault="003C6D96" w:rsidP="003C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889" w:type="dxa"/>
        <w:tblInd w:w="-318" w:type="dxa"/>
        <w:tblLook w:val="04A0"/>
      </w:tblPr>
      <w:tblGrid>
        <w:gridCol w:w="3875"/>
        <w:gridCol w:w="1296"/>
        <w:gridCol w:w="1926"/>
        <w:gridCol w:w="756"/>
        <w:gridCol w:w="756"/>
        <w:gridCol w:w="756"/>
        <w:gridCol w:w="756"/>
      </w:tblGrid>
      <w:tr w:rsidR="003C6D96" w:rsidRPr="006E2BDD" w:rsidTr="003C6D96">
        <w:trPr>
          <w:trHeight w:val="303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27078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696870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3C6D96" w:rsidRPr="006E2BDD" w:rsidTr="003C6D96">
        <w:trPr>
          <w:trHeight w:val="303"/>
        </w:trPr>
        <w:tc>
          <w:tcPr>
            <w:tcW w:w="3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C3874" w:rsidRPr="006E2BDD" w:rsidRDefault="00FC3874" w:rsidP="0002538D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02538D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-139065</wp:posOffset>
            </wp:positionV>
            <wp:extent cx="5838190" cy="2190750"/>
            <wp:effectExtent l="19050" t="0" r="10160" b="0"/>
            <wp:wrapTight wrapText="bothSides">
              <wp:wrapPolygon edited="0">
                <wp:start x="-70" y="0"/>
                <wp:lineTo x="-70" y="21600"/>
                <wp:lineTo x="21638" y="21600"/>
                <wp:lineTo x="21638" y="0"/>
                <wp:lineTo x="-70" y="0"/>
              </wp:wrapPolygon>
            </wp:wrapTight>
            <wp:docPr id="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4"/>
        <w:tblW w:w="9478" w:type="dxa"/>
        <w:tblLook w:val="04A0"/>
      </w:tblPr>
      <w:tblGrid>
        <w:gridCol w:w="3683"/>
        <w:gridCol w:w="1453"/>
        <w:gridCol w:w="1454"/>
        <w:gridCol w:w="745"/>
        <w:gridCol w:w="745"/>
        <w:gridCol w:w="745"/>
        <w:gridCol w:w="745"/>
      </w:tblGrid>
      <w:tr w:rsidR="003C6D96" w:rsidRPr="006E2BDD" w:rsidTr="003C6D96">
        <w:trPr>
          <w:trHeight w:val="298"/>
        </w:trPr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35485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1267263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34,51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3C6D96" w:rsidRPr="006E2BDD" w:rsidTr="003C6D96">
        <w:trPr>
          <w:trHeight w:val="298"/>
        </w:trPr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96" w:rsidRPr="006E2BDD" w:rsidRDefault="003C6D96" w:rsidP="003C6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C6D96" w:rsidRPr="006E2BDD" w:rsidRDefault="003C6D96" w:rsidP="003C6D96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ab/>
      </w: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87361" w:rsidRPr="006E2BDD" w:rsidRDefault="00387361" w:rsidP="00795CAF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387361" w:rsidP="00EF1E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129540</wp:posOffset>
            </wp:positionV>
            <wp:extent cx="5823585" cy="2194560"/>
            <wp:effectExtent l="19050" t="0" r="24765" b="0"/>
            <wp:wrapTight wrapText="bothSides">
              <wp:wrapPolygon edited="0">
                <wp:start x="-71" y="0"/>
                <wp:lineTo x="-71" y="21563"/>
                <wp:lineTo x="21692" y="21563"/>
                <wp:lineTo x="21692" y="0"/>
                <wp:lineTo x="-71" y="0"/>
              </wp:wrapPolygon>
            </wp:wrapTight>
            <wp:docPr id="2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EF1E64" w:rsidRPr="006E2BDD">
        <w:rPr>
          <w:rFonts w:ascii="Times New Roman" w:hAnsi="Times New Roman" w:cs="Times New Roman"/>
          <w:sz w:val="24"/>
          <w:szCs w:val="24"/>
        </w:rPr>
        <w:t>Согласно данным по Таблице  основная отметка по школе «3» показатель выше показателей по городу, краю, стране.</w:t>
      </w:r>
    </w:p>
    <w:p w:rsidR="00795CAF" w:rsidRDefault="00795CAF" w:rsidP="00936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96" w:rsidRPr="006E2BDD" w:rsidRDefault="00936F78" w:rsidP="00936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3C6D96" w:rsidRPr="006E2BDD" w:rsidRDefault="00936F78" w:rsidP="00936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030" w:type="dxa"/>
        <w:tblInd w:w="-459" w:type="dxa"/>
        <w:tblLook w:val="04A0"/>
      </w:tblPr>
      <w:tblGrid>
        <w:gridCol w:w="3544"/>
        <w:gridCol w:w="1941"/>
        <w:gridCol w:w="1722"/>
        <w:gridCol w:w="756"/>
        <w:gridCol w:w="756"/>
        <w:gridCol w:w="756"/>
        <w:gridCol w:w="756"/>
      </w:tblGrid>
      <w:tr w:rsidR="00936F78" w:rsidRPr="006E2BDD" w:rsidTr="00936F78">
        <w:trPr>
          <w:trHeight w:val="30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26966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695686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</w:tr>
      <w:tr w:rsidR="00936F78" w:rsidRPr="006E2BDD" w:rsidTr="00936F78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</w:tbl>
    <w:p w:rsidR="003C6D96" w:rsidRPr="006E2BDD" w:rsidRDefault="003C6D96" w:rsidP="003C6D96">
      <w:pPr>
        <w:rPr>
          <w:rFonts w:ascii="Times New Roman" w:hAnsi="Times New Roman" w:cs="Times New Roman"/>
          <w:sz w:val="24"/>
          <w:szCs w:val="24"/>
        </w:rPr>
      </w:pPr>
    </w:p>
    <w:p w:rsidR="003C6D96" w:rsidRPr="006E2BDD" w:rsidRDefault="00936F78" w:rsidP="003C6D96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92104"/>
            <wp:effectExtent l="19050" t="0" r="22225" b="8146"/>
            <wp:docPr id="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0A4D" w:rsidRPr="006E2BDD" w:rsidRDefault="00FA0A4D" w:rsidP="00936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78" w:rsidRPr="006E2BDD" w:rsidRDefault="00936F78" w:rsidP="00FA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478" w:type="dxa"/>
        <w:tblInd w:w="93" w:type="dxa"/>
        <w:tblLook w:val="04A0"/>
      </w:tblPr>
      <w:tblGrid>
        <w:gridCol w:w="2992"/>
        <w:gridCol w:w="2346"/>
        <w:gridCol w:w="1481"/>
        <w:gridCol w:w="796"/>
        <w:gridCol w:w="756"/>
        <w:gridCol w:w="756"/>
        <w:gridCol w:w="636"/>
      </w:tblGrid>
      <w:tr w:rsidR="00936F78" w:rsidRPr="006E2BDD" w:rsidTr="00936F78">
        <w:trPr>
          <w:trHeight w:val="30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35453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1266501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936F78" w:rsidRPr="006E2BDD" w:rsidTr="00936F78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78" w:rsidRPr="006E2BDD" w:rsidRDefault="00936F78" w:rsidP="0093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</w:tbl>
    <w:p w:rsidR="00936F78" w:rsidRPr="006E2BDD" w:rsidRDefault="00936F78" w:rsidP="00936F78">
      <w:pPr>
        <w:rPr>
          <w:rFonts w:ascii="Times New Roman" w:hAnsi="Times New Roman" w:cs="Times New Roman"/>
          <w:sz w:val="24"/>
          <w:szCs w:val="24"/>
        </w:rPr>
      </w:pPr>
    </w:p>
    <w:p w:rsidR="00D509E2" w:rsidRPr="006E2BDD" w:rsidRDefault="00936F78" w:rsidP="00936F78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992104"/>
            <wp:effectExtent l="19050" t="0" r="22225" b="8146"/>
            <wp:docPr id="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7361" w:rsidRPr="006E2BDD" w:rsidRDefault="00387361" w:rsidP="00A25C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Согласно данным по Таблице  основная отметка по школе «3» показатель выше показателей по городу, краю, стране</w:t>
      </w:r>
      <w:r w:rsidR="00D509E2" w:rsidRPr="006E2BDD">
        <w:rPr>
          <w:rFonts w:ascii="Times New Roman" w:hAnsi="Times New Roman" w:cs="Times New Roman"/>
          <w:sz w:val="24"/>
          <w:szCs w:val="24"/>
        </w:rPr>
        <w:tab/>
      </w:r>
    </w:p>
    <w:p w:rsidR="00D509E2" w:rsidRPr="006E2BDD" w:rsidRDefault="00387361" w:rsidP="00387361">
      <w:pPr>
        <w:tabs>
          <w:tab w:val="left" w:pos="3490"/>
        </w:tabs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ab/>
      </w:r>
      <w:r w:rsidR="0031423B" w:rsidRPr="006E2B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2BDD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1423B" w:rsidRPr="006E2BDD" w:rsidRDefault="0031423B" w:rsidP="0031423B">
      <w:pPr>
        <w:tabs>
          <w:tab w:val="left" w:pos="3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480" w:type="dxa"/>
        <w:tblInd w:w="91" w:type="dxa"/>
        <w:tblLook w:val="04A0"/>
      </w:tblPr>
      <w:tblGrid>
        <w:gridCol w:w="3222"/>
        <w:gridCol w:w="1318"/>
        <w:gridCol w:w="1714"/>
        <w:gridCol w:w="1191"/>
        <w:gridCol w:w="756"/>
        <w:gridCol w:w="756"/>
        <w:gridCol w:w="636"/>
      </w:tblGrid>
      <w:tr w:rsidR="00A64067" w:rsidRPr="006E2BDD" w:rsidTr="00A64067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35445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1254249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30,46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7,72</w:t>
            </w:r>
          </w:p>
        </w:tc>
      </w:tr>
      <w:tr w:rsidR="0031423B" w:rsidRPr="006E2BDD" w:rsidTr="00A64067">
        <w:trPr>
          <w:trHeight w:val="291"/>
        </w:trPr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23B" w:rsidRPr="006E2BDD" w:rsidRDefault="0031423B" w:rsidP="0031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</w:tr>
    </w:tbl>
    <w:p w:rsidR="0031423B" w:rsidRPr="006E2BDD" w:rsidRDefault="0031423B" w:rsidP="0031423B">
      <w:pPr>
        <w:rPr>
          <w:rFonts w:ascii="Times New Roman" w:hAnsi="Times New Roman" w:cs="Times New Roman"/>
          <w:sz w:val="24"/>
          <w:szCs w:val="24"/>
        </w:rPr>
      </w:pPr>
    </w:p>
    <w:p w:rsidR="00A64067" w:rsidRPr="006E2BDD" w:rsidRDefault="00A64067" w:rsidP="0031423B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92104"/>
            <wp:effectExtent l="19050" t="0" r="22225" b="8146"/>
            <wp:docPr id="1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4067" w:rsidRPr="006E2BDD" w:rsidRDefault="00A25C18" w:rsidP="00A25C18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ab/>
      </w:r>
      <w:r w:rsidR="00A64067" w:rsidRPr="006E2BDD">
        <w:rPr>
          <w:rFonts w:ascii="Times New Roman" w:hAnsi="Times New Roman" w:cs="Times New Roman"/>
          <w:sz w:val="24"/>
          <w:szCs w:val="24"/>
        </w:rPr>
        <w:t>Согласно данным по Таблице  основная отметка по школе «3» показатель выше показателей по городу, краю, стране</w:t>
      </w:r>
      <w:r w:rsidR="00A64067" w:rsidRPr="006E2BDD">
        <w:rPr>
          <w:rFonts w:ascii="Times New Roman" w:hAnsi="Times New Roman" w:cs="Times New Roman"/>
          <w:sz w:val="24"/>
          <w:szCs w:val="24"/>
        </w:rPr>
        <w:tab/>
      </w:r>
    </w:p>
    <w:p w:rsidR="00795CAF" w:rsidRDefault="00795CAF" w:rsidP="00252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67" w:rsidRPr="006E2BDD" w:rsidRDefault="00C31DBA" w:rsidP="0025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3 Раздел</w:t>
      </w:r>
      <w:r w:rsidR="00252630" w:rsidRPr="006E2BDD">
        <w:rPr>
          <w:rFonts w:ascii="Times New Roman" w:hAnsi="Times New Roman" w:cs="Times New Roman"/>
          <w:b/>
          <w:sz w:val="24"/>
          <w:szCs w:val="24"/>
        </w:rPr>
        <w:t>.</w:t>
      </w:r>
      <w:r w:rsidRPr="006E2BDD">
        <w:rPr>
          <w:rFonts w:ascii="Times New Roman" w:hAnsi="Times New Roman" w:cs="Times New Roman"/>
          <w:b/>
          <w:sz w:val="24"/>
          <w:szCs w:val="24"/>
        </w:rPr>
        <w:t xml:space="preserve"> Сравнительный анализ рез</w:t>
      </w:r>
      <w:r w:rsidR="00252630" w:rsidRPr="006E2BDD">
        <w:rPr>
          <w:rFonts w:ascii="Times New Roman" w:hAnsi="Times New Roman" w:cs="Times New Roman"/>
          <w:b/>
          <w:sz w:val="24"/>
          <w:szCs w:val="24"/>
        </w:rPr>
        <w:t xml:space="preserve">ультатов ВПР-2021 в МОУ СОШ №5                          </w:t>
      </w:r>
      <w:r w:rsidRPr="006E2BDD">
        <w:rPr>
          <w:rFonts w:ascii="Times New Roman" w:hAnsi="Times New Roman" w:cs="Times New Roman"/>
          <w:b/>
          <w:sz w:val="24"/>
          <w:szCs w:val="24"/>
        </w:rPr>
        <w:t xml:space="preserve"> с отметками по журналу</w:t>
      </w:r>
    </w:p>
    <w:tbl>
      <w:tblPr>
        <w:tblStyle w:val="a4"/>
        <w:tblW w:w="0" w:type="auto"/>
        <w:tblLook w:val="04A0"/>
      </w:tblPr>
      <w:tblGrid>
        <w:gridCol w:w="1100"/>
        <w:gridCol w:w="2693"/>
        <w:gridCol w:w="2693"/>
        <w:gridCol w:w="3084"/>
      </w:tblGrid>
      <w:tr w:rsidR="00C31DBA" w:rsidRPr="006E2BDD" w:rsidTr="00C31DBA">
        <w:trPr>
          <w:trHeight w:val="1166"/>
        </w:trPr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</w:t>
            </w:r>
            <w:r w:rsidR="00A25C18" w:rsidRPr="006E2BDD">
              <w:rPr>
                <w:rFonts w:ascii="Times New Roman" w:hAnsi="Times New Roman" w:cs="Times New Roman"/>
                <w:sz w:val="24"/>
                <w:szCs w:val="24"/>
              </w:rPr>
              <w:t xml:space="preserve">понизивших результат (Отметка &lt; </w:t>
            </w: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  <w:tc>
          <w:tcPr>
            <w:tcW w:w="2693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Доля учащихся, подтвердивших результат (Отметка = Отметке по журналу)</w:t>
            </w:r>
          </w:p>
        </w:tc>
        <w:tc>
          <w:tcPr>
            <w:tcW w:w="3084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Доля учащихся, повысивших результат (Отметка&gt; Отметка по журналу)</w:t>
            </w:r>
          </w:p>
        </w:tc>
      </w:tr>
      <w:tr w:rsidR="00C31DBA" w:rsidRPr="006E2BDD" w:rsidTr="00C31DBA">
        <w:tc>
          <w:tcPr>
            <w:tcW w:w="9571" w:type="dxa"/>
            <w:gridSpan w:val="4"/>
          </w:tcPr>
          <w:p w:rsidR="00C31DBA" w:rsidRPr="006E2BDD" w:rsidRDefault="00C31DBA" w:rsidP="00C3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DBA" w:rsidRPr="006E2BDD" w:rsidTr="00C31DBA">
        <w:tc>
          <w:tcPr>
            <w:tcW w:w="9571" w:type="dxa"/>
            <w:gridSpan w:val="4"/>
          </w:tcPr>
          <w:p w:rsidR="00C31DBA" w:rsidRPr="006E2BDD" w:rsidRDefault="00C31DBA" w:rsidP="00C3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3084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74,47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3084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52,54</w:t>
            </w:r>
          </w:p>
        </w:tc>
        <w:tc>
          <w:tcPr>
            <w:tcW w:w="3084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3084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2693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46,88</w:t>
            </w:r>
          </w:p>
        </w:tc>
        <w:tc>
          <w:tcPr>
            <w:tcW w:w="3084" w:type="dxa"/>
          </w:tcPr>
          <w:p w:rsidR="00C31DBA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DBA" w:rsidRPr="006E2BDD" w:rsidTr="00C31DBA">
        <w:tc>
          <w:tcPr>
            <w:tcW w:w="9571" w:type="dxa"/>
            <w:gridSpan w:val="4"/>
          </w:tcPr>
          <w:p w:rsidR="00C31DBA" w:rsidRPr="006E2BDD" w:rsidRDefault="00C31DBA" w:rsidP="00C3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C31DBA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693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084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</w:tr>
      <w:tr w:rsidR="00C31DBA" w:rsidRPr="006E2BDD" w:rsidTr="00C31DBA">
        <w:tc>
          <w:tcPr>
            <w:tcW w:w="9571" w:type="dxa"/>
            <w:gridSpan w:val="4"/>
          </w:tcPr>
          <w:p w:rsidR="00C31DBA" w:rsidRPr="006E2BDD" w:rsidRDefault="00C31DBA" w:rsidP="00C31DB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C31DBA" w:rsidRPr="006E2BDD" w:rsidTr="00C31DBA">
        <w:tc>
          <w:tcPr>
            <w:tcW w:w="1101" w:type="dxa"/>
          </w:tcPr>
          <w:p w:rsidR="00C31DBA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75,61</w:t>
            </w:r>
          </w:p>
        </w:tc>
        <w:tc>
          <w:tcPr>
            <w:tcW w:w="2693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3084" w:type="dxa"/>
          </w:tcPr>
          <w:p w:rsidR="00C31DBA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AA9" w:rsidRPr="006E2BDD" w:rsidTr="00742AA9">
        <w:tc>
          <w:tcPr>
            <w:tcW w:w="9571" w:type="dxa"/>
            <w:gridSpan w:val="4"/>
          </w:tcPr>
          <w:p w:rsidR="00742AA9" w:rsidRPr="006E2BDD" w:rsidRDefault="00742AA9" w:rsidP="0074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3084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42AA9" w:rsidRPr="006E2BDD" w:rsidTr="00742AA9">
        <w:tc>
          <w:tcPr>
            <w:tcW w:w="9571" w:type="dxa"/>
            <w:gridSpan w:val="4"/>
          </w:tcPr>
          <w:p w:rsidR="00742AA9" w:rsidRPr="006E2BDD" w:rsidRDefault="00742AA9" w:rsidP="0074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2693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3084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3084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084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AA9" w:rsidRPr="006E2BDD" w:rsidTr="00742AA9">
        <w:tc>
          <w:tcPr>
            <w:tcW w:w="9571" w:type="dxa"/>
            <w:gridSpan w:val="4"/>
          </w:tcPr>
          <w:p w:rsidR="00742AA9" w:rsidRPr="006E2BDD" w:rsidRDefault="00742AA9" w:rsidP="0074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2693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3084" w:type="dxa"/>
          </w:tcPr>
          <w:p w:rsidR="00742AA9" w:rsidRPr="006E2BDD" w:rsidRDefault="00D8493F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42AA9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742AA9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742AA9" w:rsidRPr="006E2BDD" w:rsidRDefault="0071266E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AA9" w:rsidRPr="006E2BDD" w:rsidTr="00742AA9">
        <w:tc>
          <w:tcPr>
            <w:tcW w:w="9571" w:type="dxa"/>
            <w:gridSpan w:val="4"/>
          </w:tcPr>
          <w:p w:rsidR="00742AA9" w:rsidRPr="006E2BDD" w:rsidRDefault="00742AA9" w:rsidP="0074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742AA9" w:rsidRPr="006E2BDD" w:rsidTr="00C31DBA">
        <w:tc>
          <w:tcPr>
            <w:tcW w:w="1101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2693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3084" w:type="dxa"/>
          </w:tcPr>
          <w:p w:rsidR="00742AA9" w:rsidRPr="006E2BDD" w:rsidRDefault="00742AA9" w:rsidP="00C3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5C18" w:rsidRPr="006E2BDD" w:rsidRDefault="00A25C18" w:rsidP="00C31DBA">
      <w:pPr>
        <w:rPr>
          <w:rFonts w:ascii="Times New Roman" w:hAnsi="Times New Roman" w:cs="Times New Roman"/>
          <w:sz w:val="24"/>
          <w:szCs w:val="24"/>
        </w:rPr>
      </w:pPr>
    </w:p>
    <w:p w:rsidR="0071266E" w:rsidRPr="006E2BDD" w:rsidRDefault="0071266E" w:rsidP="00A25C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Согласно данным таблицы результаты проведенного анализа указывают на необходимость дифференцированного подхода в процессе обучения. Прослеживается четкое не соответствие оценок по журналу по пре</w:t>
      </w:r>
      <w:r w:rsidR="00F71ECB" w:rsidRPr="006E2BDD">
        <w:rPr>
          <w:rFonts w:ascii="Times New Roman" w:hAnsi="Times New Roman" w:cs="Times New Roman"/>
          <w:sz w:val="24"/>
          <w:szCs w:val="24"/>
        </w:rPr>
        <w:t>дметам:</w:t>
      </w:r>
      <w:r w:rsidRPr="006E2BDD">
        <w:rPr>
          <w:rFonts w:ascii="Times New Roman" w:hAnsi="Times New Roman" w:cs="Times New Roman"/>
          <w:sz w:val="24"/>
          <w:szCs w:val="24"/>
        </w:rPr>
        <w:t xml:space="preserve"> «русский язык» в 8 классе; «математика»  в 5,8 классах; «география» в 7 классе; «история» в 5 классе; «биология» в 5,6 классах.  </w:t>
      </w:r>
    </w:p>
    <w:p w:rsidR="00EC2A57" w:rsidRPr="006E2BDD" w:rsidRDefault="0071266E" w:rsidP="00C31DBA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Причины: </w:t>
      </w:r>
    </w:p>
    <w:p w:rsidR="00EC2A57" w:rsidRPr="006E2BDD" w:rsidRDefault="0071266E" w:rsidP="00C31DBA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- пропуски уроков по состоянию здоровья отдельными учащимися в течении четверти и, как следствие, недостаточное усвоение материала необходимого для успешного выполнения ВПР; </w:t>
      </w:r>
    </w:p>
    <w:p w:rsidR="00EC2A57" w:rsidRPr="006E2BDD" w:rsidRDefault="0071266E" w:rsidP="00C31DBA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>- безответственное отношение учащихся к выполнению работы, связано с уверенность</w:t>
      </w:r>
      <w:r w:rsidR="0042178A">
        <w:rPr>
          <w:rFonts w:ascii="Times New Roman" w:hAnsi="Times New Roman" w:cs="Times New Roman"/>
          <w:sz w:val="24"/>
          <w:szCs w:val="24"/>
        </w:rPr>
        <w:t>ю в том что не повлияет на средний балл успеваемости;</w:t>
      </w:r>
    </w:p>
    <w:p w:rsidR="00EC2A57" w:rsidRPr="006E2BDD" w:rsidRDefault="0071266E" w:rsidP="00C31DBA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 - низкая мотивация отдельных учащихся к обучению, нежелание учиться;</w:t>
      </w:r>
    </w:p>
    <w:p w:rsidR="00252630" w:rsidRPr="006E2BDD" w:rsidRDefault="0071266E" w:rsidP="00C31DBA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 - индивидуальные особенности некоторых учащихся (медлительность и нехватка времени на сосредоточенное выполнение заданий).</w:t>
      </w:r>
    </w:p>
    <w:p w:rsidR="00795CAF" w:rsidRDefault="00795CAF" w:rsidP="00252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BA" w:rsidRPr="006E2BDD" w:rsidRDefault="00252630" w:rsidP="0025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4 Раздел. Распределение первичных баллов ВПР-2021 в МОУ СОШ №5</w:t>
      </w:r>
    </w:p>
    <w:p w:rsidR="00F71ECB" w:rsidRPr="006E2BDD" w:rsidRDefault="00F71ECB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A455D" w:rsidRPr="006E2BDD" w:rsidRDefault="002A455D" w:rsidP="002A4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316865</wp:posOffset>
            </wp:positionV>
            <wp:extent cx="6096000" cy="3200400"/>
            <wp:effectExtent l="19050" t="0" r="19050" b="0"/>
            <wp:wrapTight wrapText="bothSides">
              <wp:wrapPolygon edited="0">
                <wp:start x="-68" y="0"/>
                <wp:lineTo x="-68" y="21600"/>
                <wp:lineTo x="21668" y="21600"/>
                <wp:lineTo x="21668" y="0"/>
                <wp:lineTo x="-68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53F22" w:rsidRPr="006E2BDD" w:rsidRDefault="00A53F22" w:rsidP="00A25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5-х классов, отличное от нормального, т.к. наблюдаются «резкие всплески» на отдельных показателях. Имеющиеся «пики» - скачок доли учащихся в районе 4, 18, 25, 28, 30, 42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384810</wp:posOffset>
            </wp:positionV>
            <wp:extent cx="6096000" cy="3200400"/>
            <wp:effectExtent l="19050" t="0" r="19050" b="0"/>
            <wp:wrapTight wrapText="bothSides">
              <wp:wrapPolygon edited="0">
                <wp:start x="-68" y="0"/>
                <wp:lineTo x="-68" y="21600"/>
                <wp:lineTo x="21668" y="21600"/>
                <wp:lineTo x="21668" y="0"/>
                <wp:lineTo x="-68" y="0"/>
              </wp:wrapPolygon>
            </wp:wrapTight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53F22" w:rsidRPr="006E2BDD" w:rsidRDefault="00A53F22" w:rsidP="00A25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6-х классов, отличное от нормального, т.к. наблюдаются «резкие всплески» на отдельных показателях. Имеющиеся «пики» - скачок доли учащихся в районе 0,6, 8,11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298450</wp:posOffset>
            </wp:positionV>
            <wp:extent cx="6096000" cy="3200400"/>
            <wp:effectExtent l="19050" t="0" r="19050" b="0"/>
            <wp:wrapTight wrapText="bothSides">
              <wp:wrapPolygon edited="0">
                <wp:start x="-68" y="0"/>
                <wp:lineTo x="-68" y="21600"/>
                <wp:lineTo x="21668" y="21600"/>
                <wp:lineTo x="21668" y="0"/>
                <wp:lineTo x="-68" y="0"/>
              </wp:wrapPolygon>
            </wp:wrapTight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A455D" w:rsidRPr="006E2BDD" w:rsidRDefault="00A53F22" w:rsidP="00A25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скачок доли учащихся в районе 12, 16, 22, 33, 35 баллов могут свидетельствовать </w:t>
      </w:r>
      <w:r w:rsidRPr="006E2BDD">
        <w:rPr>
          <w:rFonts w:ascii="Times New Roman" w:hAnsi="Times New Roman" w:cs="Times New Roman"/>
          <w:sz w:val="24"/>
          <w:szCs w:val="24"/>
        </w:rPr>
        <w:lastRenderedPageBreak/>
        <w:t>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5486400" cy="32004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2A455D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22" w:rsidRPr="006E2BDD" w:rsidRDefault="00A53F22" w:rsidP="00F71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22" w:rsidRPr="006E2BDD" w:rsidRDefault="00A53F22" w:rsidP="00A53F22">
      <w:pPr>
        <w:rPr>
          <w:rFonts w:ascii="Times New Roman" w:hAnsi="Times New Roman" w:cs="Times New Roman"/>
          <w:sz w:val="24"/>
          <w:szCs w:val="24"/>
        </w:rPr>
      </w:pPr>
    </w:p>
    <w:p w:rsidR="00A53F22" w:rsidRPr="006E2BDD" w:rsidRDefault="00A53F22" w:rsidP="00A53F22">
      <w:pPr>
        <w:rPr>
          <w:rFonts w:ascii="Times New Roman" w:hAnsi="Times New Roman" w:cs="Times New Roman"/>
          <w:sz w:val="24"/>
          <w:szCs w:val="24"/>
        </w:rPr>
      </w:pPr>
    </w:p>
    <w:p w:rsidR="00A53F22" w:rsidRPr="006E2BDD" w:rsidRDefault="00A53F22" w:rsidP="00A53F22">
      <w:pPr>
        <w:rPr>
          <w:rFonts w:ascii="Times New Roman" w:hAnsi="Times New Roman" w:cs="Times New Roman"/>
          <w:sz w:val="24"/>
          <w:szCs w:val="24"/>
        </w:rPr>
      </w:pPr>
    </w:p>
    <w:p w:rsidR="00A53F22" w:rsidRPr="006E2BDD" w:rsidRDefault="00A25C18" w:rsidP="00A25C18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ab/>
      </w:r>
      <w:r w:rsidR="00A53F22"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8-х классов, отличное от нормального, т.к. наблюдаются «резкие всплески» на отдельных показателях. Имеющиеся «пики» - скачок доли учащихся в районе 4, 10, 27, 26, 42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4A0D53" w:rsidRPr="006E2BDD" w:rsidRDefault="00A53F22" w:rsidP="0079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A0D53" w:rsidRPr="006E2BDD" w:rsidRDefault="004A0D53" w:rsidP="00F2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318135</wp:posOffset>
            </wp:positionV>
            <wp:extent cx="5629275" cy="2609850"/>
            <wp:effectExtent l="19050" t="0" r="9525" b="0"/>
            <wp:wrapTight wrapText="bothSides">
              <wp:wrapPolygon edited="0">
                <wp:start x="-73" y="0"/>
                <wp:lineTo x="-73" y="21600"/>
                <wp:lineTo x="21637" y="21600"/>
                <wp:lineTo x="21637" y="0"/>
                <wp:lineTo x="-73" y="0"/>
              </wp:wrapPolygon>
            </wp:wrapTight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5C49D5"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546DC" w:rsidRPr="006E2BDD" w:rsidRDefault="00A546DC" w:rsidP="00A546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>Вывод: Распределение первичных баллов у обучающихся 5-х классов, отличное от нормального, т.к. наблюдаются «резкие всплески» на отдельных показателях. Имеющиеся «пики» - скачок доли учащихся в районе 3, 4, 7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F201ED" w:rsidRPr="006E2BDD" w:rsidRDefault="005C49D5" w:rsidP="00F20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A0D53" w:rsidRPr="006E2BDD" w:rsidRDefault="004A0D53" w:rsidP="00A54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69215</wp:posOffset>
            </wp:positionV>
            <wp:extent cx="5562600" cy="2800350"/>
            <wp:effectExtent l="19050" t="0" r="19050" b="0"/>
            <wp:wrapTight wrapText="bothSides">
              <wp:wrapPolygon edited="0">
                <wp:start x="-74" y="0"/>
                <wp:lineTo x="-74" y="21600"/>
                <wp:lineTo x="21674" y="21600"/>
                <wp:lineTo x="21674" y="0"/>
                <wp:lineTo x="-74" y="0"/>
              </wp:wrapPolygon>
            </wp:wrapTight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A546DC" w:rsidRPr="006E2BDD" w:rsidRDefault="00A546DC" w:rsidP="00A546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6-х классов, отличное от нормального, т.к. наблюдаются «резкие всплески» на отдельных показателях. Имеющиеся «пики» - скачок доли учащихся в районе 6, 7, 8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5C49D5" w:rsidRPr="006E2BDD" w:rsidRDefault="00A546DC" w:rsidP="00A5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210185</wp:posOffset>
            </wp:positionV>
            <wp:extent cx="5695950" cy="260985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5C49D5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546DC" w:rsidRPr="006E2BDD" w:rsidRDefault="00A546DC" w:rsidP="00A546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скачок доли учащихся в районе 7, 18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5C49D5" w:rsidRPr="006E2BDD" w:rsidRDefault="004A0D53" w:rsidP="00A54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325755</wp:posOffset>
            </wp:positionV>
            <wp:extent cx="5695950" cy="260985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5C49D5" w:rsidRPr="006E2BD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C49D5" w:rsidRPr="006E2BDD" w:rsidRDefault="00A546DC" w:rsidP="00795C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8-х классов, отличное от нормального, т.к. наблюдаются «резкие всплески» на отдельных показателях. Имеющиеся «пики» - скачок доли учащихся в районе 8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5C49D5" w:rsidRPr="006E2BDD" w:rsidRDefault="00674BC3" w:rsidP="0090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289560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74BC3" w:rsidRPr="006E2BDD" w:rsidRDefault="00CB2EA9" w:rsidP="00CB2E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>Вывод: Распределение первичных баллов у обучающихся 6-х классов</w:t>
      </w:r>
      <w:r w:rsidRPr="006E2BDD">
        <w:rPr>
          <w:rFonts w:ascii="Times New Roman" w:eastAsiaTheme="minorHAnsi" w:hAnsi="Times New Roman" w:cs="Times New Roman"/>
          <w:sz w:val="24"/>
          <w:szCs w:val="24"/>
        </w:rPr>
        <w:t xml:space="preserve"> имеет нормальный вид</w:t>
      </w:r>
      <w:r w:rsidRPr="006E2BDD">
        <w:rPr>
          <w:rFonts w:ascii="Times New Roman" w:hAnsi="Times New Roman" w:cs="Times New Roman"/>
          <w:sz w:val="24"/>
          <w:szCs w:val="24"/>
        </w:rPr>
        <w:t xml:space="preserve">, </w:t>
      </w:r>
      <w:r w:rsidRPr="006E2BDD">
        <w:rPr>
          <w:rFonts w:ascii="Times New Roman" w:eastAsiaTheme="minorHAnsi" w:hAnsi="Times New Roman" w:cs="Times New Roman"/>
          <w:sz w:val="24"/>
          <w:szCs w:val="24"/>
        </w:rPr>
        <w:t>что может говорить о объективности результатов</w:t>
      </w:r>
      <w:r w:rsidRPr="006E2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317500</wp:posOffset>
            </wp:positionV>
            <wp:extent cx="6086475" cy="2609850"/>
            <wp:effectExtent l="19050" t="0" r="9525" b="0"/>
            <wp:wrapTight wrapText="bothSides">
              <wp:wrapPolygon edited="0">
                <wp:start x="-68" y="0"/>
                <wp:lineTo x="-68" y="21600"/>
                <wp:lineTo x="21634" y="21600"/>
                <wp:lineTo x="21634" y="0"/>
                <wp:lineTo x="-68" y="0"/>
              </wp:wrapPolygon>
            </wp:wrapTight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74BC3" w:rsidRPr="00795CAF" w:rsidRDefault="00CB2EA9" w:rsidP="00795C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</w:t>
      </w:r>
      <w:r w:rsidR="005F0BAC" w:rsidRPr="006E2BDD">
        <w:rPr>
          <w:rFonts w:ascii="Times New Roman" w:hAnsi="Times New Roman" w:cs="Times New Roman"/>
          <w:sz w:val="24"/>
          <w:szCs w:val="24"/>
        </w:rPr>
        <w:t>скачок доли учащихся в районе 11</w:t>
      </w:r>
      <w:r w:rsidRPr="006E2BDD">
        <w:rPr>
          <w:rFonts w:ascii="Times New Roman" w:hAnsi="Times New Roman" w:cs="Times New Roman"/>
          <w:sz w:val="24"/>
          <w:szCs w:val="24"/>
        </w:rPr>
        <w:t>, 18</w:t>
      </w:r>
      <w:r w:rsidR="005F0BAC" w:rsidRPr="006E2BDD">
        <w:rPr>
          <w:rFonts w:ascii="Times New Roman" w:hAnsi="Times New Roman" w:cs="Times New Roman"/>
          <w:sz w:val="24"/>
          <w:szCs w:val="24"/>
        </w:rPr>
        <w:t>, 26</w:t>
      </w:r>
      <w:r w:rsidRPr="006E2BDD">
        <w:rPr>
          <w:rFonts w:ascii="Times New Roman" w:hAnsi="Times New Roman" w:cs="Times New Roman"/>
          <w:sz w:val="24"/>
          <w:szCs w:val="24"/>
        </w:rPr>
        <w:t xml:space="preserve">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289560</wp:posOffset>
            </wp:positionV>
            <wp:extent cx="6029325" cy="2571750"/>
            <wp:effectExtent l="19050" t="0" r="9525" b="0"/>
            <wp:wrapTight wrapText="bothSides">
              <wp:wrapPolygon edited="0">
                <wp:start x="-68" y="0"/>
                <wp:lineTo x="-68" y="21600"/>
                <wp:lineTo x="21634" y="21600"/>
                <wp:lineTo x="21634" y="0"/>
                <wp:lineTo x="-68" y="0"/>
              </wp:wrapPolygon>
            </wp:wrapTight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74BC3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Вывод: Распределение первичных баллов у обучающихся 5-х классов, отличное от нормального, т.к. наблюдаются «резкие всплески» на отдельных показателях. Имеющиеся «пики» - скачок доли учащихся в районе 8, 9 баллов могут свидетельствовать как о том, что доля учащихся, набравших более высокий балл в МОУ СОШ №5, превышает </w:t>
      </w:r>
      <w:r w:rsidRPr="006E2BDD">
        <w:rPr>
          <w:rFonts w:ascii="Times New Roman" w:hAnsi="Times New Roman" w:cs="Times New Roman"/>
          <w:sz w:val="24"/>
          <w:szCs w:val="24"/>
        </w:rPr>
        <w:lastRenderedPageBreak/>
        <w:t>аналогичный показатель по муниципалитету и краю, что также может являться признаком необъективности результатов.</w:t>
      </w:r>
    </w:p>
    <w:p w:rsidR="00674BC3" w:rsidRPr="006E2BDD" w:rsidRDefault="005F0BAC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334645</wp:posOffset>
            </wp:positionV>
            <wp:extent cx="5695950" cy="260985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674BC3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74BC3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6-х классов, отличное от нормального, т.к. наблюдаются «резкие всплески» на отдельных показателях. Имеющиеся «пики» - скачок доли учащихся в районе 8, 9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22225</wp:posOffset>
            </wp:positionV>
            <wp:extent cx="5695950" cy="260985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E38" w:rsidRPr="006E2BDD" w:rsidRDefault="00901E38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BAC" w:rsidRPr="006E2BDD" w:rsidRDefault="005F0BAC" w:rsidP="00674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BAC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Вывод: Распределение первичных баллов у обучающихся 5-х классов, отличное от нормального, т.к. наблюдаются «резкие всплески» на отдельных показателях. Имеющиеся «пики» - скачок доли учащихся в районе 8, 9 баллов могут свидетельствовать как о том, что доля учащихся, набравших более высокий балл в МОУ СОШ №5, превышает </w:t>
      </w:r>
      <w:r w:rsidRPr="006E2BDD">
        <w:rPr>
          <w:rFonts w:ascii="Times New Roman" w:hAnsi="Times New Roman" w:cs="Times New Roman"/>
          <w:sz w:val="24"/>
          <w:szCs w:val="24"/>
        </w:rPr>
        <w:lastRenderedPageBreak/>
        <w:t>аналогичный показатель по муниципалитету и краю, что также может являться признаком необъективности результатов.</w:t>
      </w:r>
    </w:p>
    <w:p w:rsidR="00AB478C" w:rsidRPr="006E2BDD" w:rsidRDefault="00674BC3" w:rsidP="00AB4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  <w:r w:rsidR="00AB478C" w:rsidRPr="006E2B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278130</wp:posOffset>
            </wp:positionV>
            <wp:extent cx="5695950" cy="2609850"/>
            <wp:effectExtent l="19050" t="0" r="19050" b="0"/>
            <wp:wrapTight wrapText="bothSides">
              <wp:wrapPolygon edited="0">
                <wp:start x="-72" y="0"/>
                <wp:lineTo x="-72" y="21600"/>
                <wp:lineTo x="21672" y="21600"/>
                <wp:lineTo x="21672" y="0"/>
                <wp:lineTo x="-72" y="0"/>
              </wp:wrapPolygon>
            </wp:wrapTight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AB478C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6-х классов, отличное от нормального, т.к. наблюдаются «резкие всплески» на отдельных показателях. Имеющиеся «пики» - скачок доли учащихся в районе 6,9,10,12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674BC3" w:rsidRPr="006E2BDD" w:rsidRDefault="00AB478C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260985</wp:posOffset>
            </wp:positionV>
            <wp:extent cx="5876925" cy="2333625"/>
            <wp:effectExtent l="19050" t="0" r="9525" b="0"/>
            <wp:wrapTight wrapText="bothSides">
              <wp:wrapPolygon edited="0">
                <wp:start x="-70" y="0"/>
                <wp:lineTo x="-70" y="21512"/>
                <wp:lineTo x="21635" y="21512"/>
                <wp:lineTo x="21635" y="0"/>
                <wp:lineTo x="-70" y="0"/>
              </wp:wrapPolygon>
            </wp:wrapTight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674BC3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478C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скачок доли учащихся в районе 5,6,7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795CAF" w:rsidRDefault="00795CAF" w:rsidP="000D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0D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C3" w:rsidRPr="006E2BDD" w:rsidRDefault="00674BC3" w:rsidP="000D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674BC3" w:rsidRPr="006E2BDD" w:rsidRDefault="005F0BAC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354330</wp:posOffset>
            </wp:positionV>
            <wp:extent cx="5876925" cy="2333625"/>
            <wp:effectExtent l="19050" t="0" r="9525" b="0"/>
            <wp:wrapTight wrapText="bothSides">
              <wp:wrapPolygon edited="0">
                <wp:start x="-70" y="0"/>
                <wp:lineTo x="-70" y="21512"/>
                <wp:lineTo x="21635" y="21512"/>
                <wp:lineTo x="21635" y="0"/>
                <wp:lineTo x="-70" y="0"/>
              </wp:wrapPolygon>
            </wp:wrapTight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674BC3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D60D3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6-х классов, отличное от нормального, т.к. наблюдаются «резкие всплески» на отдельных показателях. Имеющиеся «пики» - скачок доли учащихся в районе 5, 6, 7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674BC3" w:rsidRPr="006E2BDD" w:rsidRDefault="000D60D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375285</wp:posOffset>
            </wp:positionV>
            <wp:extent cx="6210300" cy="2333625"/>
            <wp:effectExtent l="19050" t="0" r="19050" b="0"/>
            <wp:wrapTight wrapText="bothSides">
              <wp:wrapPolygon edited="0">
                <wp:start x="-66" y="0"/>
                <wp:lineTo x="-66" y="21512"/>
                <wp:lineTo x="21666" y="21512"/>
                <wp:lineTo x="21666" y="0"/>
                <wp:lineTo x="-66" y="0"/>
              </wp:wrapPolygon>
            </wp:wrapTight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674BC3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D60D3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скачок доли учащихся в районе 10, 12, 16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795CAF" w:rsidRDefault="00795CAF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C3" w:rsidRPr="006E2BDD" w:rsidRDefault="00674BC3" w:rsidP="0067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p w:rsidR="005C49D5" w:rsidRPr="006E2BDD" w:rsidRDefault="00BE2CA5" w:rsidP="005F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332105</wp:posOffset>
            </wp:positionV>
            <wp:extent cx="6467475" cy="2333625"/>
            <wp:effectExtent l="19050" t="0" r="9525" b="0"/>
            <wp:wrapTight wrapText="bothSides">
              <wp:wrapPolygon edited="0">
                <wp:start x="-64" y="0"/>
                <wp:lineTo x="-64" y="21512"/>
                <wp:lineTo x="21632" y="21512"/>
                <wp:lineTo x="21632" y="0"/>
                <wp:lineTo x="-64" y="0"/>
              </wp:wrapPolygon>
            </wp:wrapTight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674BC3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F0BAC" w:rsidRPr="006E2BDD" w:rsidRDefault="005F0BAC" w:rsidP="005F0B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Вывод: Распределение первичных баллов у обучающихся 7-х классов, отличное от нормального, т.к. наблюдаются «резкие всплески» на отдельных показателях. Имеющиеся «пики» - скачок доли учащихся в районе 5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необъективности результатов.</w:t>
      </w:r>
    </w:p>
    <w:p w:rsidR="005C49D5" w:rsidRPr="006E2BDD" w:rsidRDefault="005C49D5" w:rsidP="005C49D5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49D5" w:rsidRPr="006E2BDD" w:rsidRDefault="005C49D5" w:rsidP="00FE3259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2BDD">
        <w:rPr>
          <w:rFonts w:ascii="Times New Roman" w:eastAsiaTheme="minorHAnsi" w:hAnsi="Times New Roman" w:cs="Times New Roman"/>
          <w:b/>
          <w:sz w:val="24"/>
          <w:szCs w:val="24"/>
        </w:rPr>
        <w:t>Раздел 5. Проанализировать результаты выполнения отдельных заданий проверочной работы</w:t>
      </w:r>
    </w:p>
    <w:p w:rsidR="00FE3259" w:rsidRPr="006E2BDD" w:rsidRDefault="00FE3259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55D" w:rsidRPr="006E2BDD" w:rsidRDefault="00FE3259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756285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Pr="006E2B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E3259" w:rsidRPr="006E2BDD" w:rsidRDefault="00FE3259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61344" w:rsidRPr="006E2BDD" w:rsidRDefault="00A61344" w:rsidP="00A6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представленными </w:t>
      </w:r>
      <w:r w:rsidR="00561750" w:rsidRPr="006E2BD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6E2BDD">
        <w:rPr>
          <w:rFonts w:ascii="Times New Roman" w:hAnsi="Times New Roman" w:cs="Times New Roman"/>
          <w:sz w:val="24"/>
          <w:szCs w:val="24"/>
        </w:rPr>
        <w:t xml:space="preserve">данными можно сделать следующие выводы: </w:t>
      </w:r>
    </w:p>
    <w:p w:rsidR="00A61344" w:rsidRPr="006E2BDD" w:rsidRDefault="00795CAF" w:rsidP="00A6134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1344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(1к1,5.1-6.1,10,11);</w:t>
      </w:r>
    </w:p>
    <w:p w:rsidR="00A61344" w:rsidRPr="006E2BDD" w:rsidRDefault="00795CAF" w:rsidP="00A6134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1344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FE3259" w:rsidRPr="006E2BDD" w:rsidRDefault="00FE3259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44" w:rsidRPr="006E2BDD" w:rsidRDefault="00FE3259" w:rsidP="0079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61344" w:rsidRPr="006E2BDD" w:rsidRDefault="00CF6AEC" w:rsidP="00561750">
      <w:pPr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51435</wp:posOffset>
            </wp:positionV>
            <wp:extent cx="6181725" cy="299085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A61344"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</w:t>
      </w:r>
      <w:r w:rsidR="00561750" w:rsidRPr="006E2BD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A61344" w:rsidRPr="006E2BDD">
        <w:rPr>
          <w:rFonts w:ascii="Times New Roman" w:hAnsi="Times New Roman" w:cs="Times New Roman"/>
          <w:sz w:val="24"/>
          <w:szCs w:val="24"/>
        </w:rPr>
        <w:t xml:space="preserve">данными можно сделать следующие выводы: </w:t>
      </w:r>
    </w:p>
    <w:p w:rsidR="00A61344" w:rsidRPr="006E2BDD" w:rsidRDefault="00A53DC5" w:rsidP="0056175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р</w:t>
      </w:r>
      <w:r w:rsidR="00A61344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ОО оказалась ниже, чем в ц</w:t>
      </w:r>
      <w:r w:rsidRPr="006E2BDD">
        <w:rPr>
          <w:rFonts w:ascii="Times New Roman" w:hAnsi="Times New Roman" w:cs="Times New Roman"/>
          <w:sz w:val="24"/>
          <w:szCs w:val="24"/>
        </w:rPr>
        <w:t>елом по муниципалитету и краю (1к1,1к2,2к3,3.2,7.2,13.2</w:t>
      </w:r>
      <w:r w:rsidR="00A61344" w:rsidRPr="006E2BDD">
        <w:rPr>
          <w:rFonts w:ascii="Times New Roman" w:hAnsi="Times New Roman" w:cs="Times New Roman"/>
          <w:sz w:val="24"/>
          <w:szCs w:val="24"/>
        </w:rPr>
        <w:t>),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A53DC5" w:rsidRPr="006E2BDD" w:rsidRDefault="00A53DC5" w:rsidP="00A53DC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с</w:t>
      </w:r>
      <w:r w:rsidR="00A61344" w:rsidRPr="006E2BDD">
        <w:rPr>
          <w:rFonts w:ascii="Times New Roman" w:hAnsi="Times New Roman" w:cs="Times New Roman"/>
          <w:sz w:val="24"/>
          <w:szCs w:val="24"/>
        </w:rPr>
        <w:t>реди заданий проверочной работы есть те, которые были выполнены более 80% участников работы</w:t>
      </w:r>
      <w:r w:rsidRPr="006E2BDD">
        <w:rPr>
          <w:rFonts w:ascii="Times New Roman" w:hAnsi="Times New Roman" w:cs="Times New Roman"/>
          <w:sz w:val="24"/>
          <w:szCs w:val="24"/>
        </w:rPr>
        <w:t xml:space="preserve"> в МОУ СОШ №5</w:t>
      </w:r>
      <w:r w:rsidR="00A61344" w:rsidRPr="006E2BDD">
        <w:rPr>
          <w:rFonts w:ascii="Times New Roman" w:hAnsi="Times New Roman" w:cs="Times New Roman"/>
          <w:sz w:val="24"/>
          <w:szCs w:val="24"/>
        </w:rPr>
        <w:t xml:space="preserve">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FE3259" w:rsidRPr="006E2BDD" w:rsidRDefault="00A53DC5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276860</wp:posOffset>
            </wp:positionV>
            <wp:extent cx="6372225" cy="3000375"/>
            <wp:effectExtent l="19050" t="0" r="9525" b="0"/>
            <wp:wrapTight wrapText="bothSides">
              <wp:wrapPolygon edited="0">
                <wp:start x="-65" y="0"/>
                <wp:lineTo x="-65" y="21531"/>
                <wp:lineTo x="21632" y="21531"/>
                <wp:lineTo x="21632" y="0"/>
                <wp:lineTo x="-65" y="0"/>
              </wp:wrapPolygon>
            </wp:wrapTight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 w:rsidR="00FE3259" w:rsidRPr="006E2BDD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A53DC5" w:rsidRPr="006E2BDD" w:rsidRDefault="00A53DC5" w:rsidP="0056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</w:t>
      </w:r>
      <w:r w:rsidR="00561750" w:rsidRPr="006E2BD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6E2BDD">
        <w:rPr>
          <w:rFonts w:ascii="Times New Roman" w:hAnsi="Times New Roman" w:cs="Times New Roman"/>
          <w:sz w:val="24"/>
          <w:szCs w:val="24"/>
        </w:rPr>
        <w:t xml:space="preserve">данными можно сделать следующие выводы: </w:t>
      </w:r>
    </w:p>
    <w:p w:rsidR="00A53DC5" w:rsidRPr="006E2BDD" w:rsidRDefault="00795CAF" w:rsidP="0056175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3DC5" w:rsidRPr="006E2BDD">
        <w:rPr>
          <w:rFonts w:ascii="Times New Roman" w:hAnsi="Times New Roman" w:cs="Times New Roman"/>
          <w:sz w:val="24"/>
          <w:szCs w:val="24"/>
        </w:rPr>
        <w:t>ешаемос</w:t>
      </w:r>
      <w:r w:rsidR="00561750" w:rsidRPr="006E2BDD">
        <w:rPr>
          <w:rFonts w:ascii="Times New Roman" w:hAnsi="Times New Roman" w:cs="Times New Roman"/>
          <w:sz w:val="24"/>
          <w:szCs w:val="24"/>
        </w:rPr>
        <w:t>ть некоторых заданий работы в МОУ СОШ №5</w:t>
      </w:r>
      <w:r w:rsidR="00A53DC5" w:rsidRPr="006E2BDD">
        <w:rPr>
          <w:rFonts w:ascii="Times New Roman" w:hAnsi="Times New Roman" w:cs="Times New Roman"/>
          <w:sz w:val="24"/>
          <w:szCs w:val="24"/>
        </w:rPr>
        <w:t xml:space="preserve"> оказалась ниже, чем в ц</w:t>
      </w:r>
      <w:r w:rsidR="00561750" w:rsidRPr="006E2BDD">
        <w:rPr>
          <w:rFonts w:ascii="Times New Roman" w:hAnsi="Times New Roman" w:cs="Times New Roman"/>
          <w:sz w:val="24"/>
          <w:szCs w:val="24"/>
        </w:rPr>
        <w:t>елом по муниципалитету и краю (1.2, 2.3,3.2,13.2</w:t>
      </w:r>
      <w:r w:rsidR="00A53DC5" w:rsidRPr="006E2BDD">
        <w:rPr>
          <w:rFonts w:ascii="Times New Roman" w:hAnsi="Times New Roman" w:cs="Times New Roman"/>
          <w:sz w:val="24"/>
          <w:szCs w:val="24"/>
        </w:rPr>
        <w:t>)</w:t>
      </w:r>
      <w:r w:rsidR="00561750" w:rsidRPr="006E2BDD">
        <w:rPr>
          <w:rFonts w:ascii="Times New Roman" w:hAnsi="Times New Roman" w:cs="Times New Roman"/>
          <w:sz w:val="24"/>
          <w:szCs w:val="24"/>
        </w:rPr>
        <w:t xml:space="preserve"> </w:t>
      </w:r>
      <w:r w:rsidR="00A53DC5" w:rsidRPr="006E2BDD">
        <w:rPr>
          <w:rFonts w:ascii="Times New Roman" w:hAnsi="Times New Roman" w:cs="Times New Roman"/>
          <w:sz w:val="24"/>
          <w:szCs w:val="24"/>
        </w:rPr>
        <w:t>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A53DC5" w:rsidRPr="006E2BDD" w:rsidRDefault="00795CAF" w:rsidP="00A53DC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3DC5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</w:t>
      </w:r>
      <w:r w:rsidR="00561750" w:rsidRPr="006E2BDD">
        <w:rPr>
          <w:rFonts w:ascii="Times New Roman" w:hAnsi="Times New Roman" w:cs="Times New Roman"/>
          <w:sz w:val="24"/>
          <w:szCs w:val="24"/>
        </w:rPr>
        <w:t>80% участников работы в МОУ СОШ №5</w:t>
      </w:r>
      <w:r w:rsidR="00A53DC5" w:rsidRPr="006E2BDD">
        <w:rPr>
          <w:rFonts w:ascii="Times New Roman" w:hAnsi="Times New Roman" w:cs="Times New Roman"/>
          <w:sz w:val="24"/>
          <w:szCs w:val="24"/>
        </w:rPr>
        <w:t xml:space="preserve">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6B4FB3" w:rsidRPr="006E2BDD" w:rsidRDefault="00795CAF" w:rsidP="006B4FB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DC5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FE3259" w:rsidRPr="006E2BDD" w:rsidRDefault="001A7DE4" w:rsidP="00FE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305435</wp:posOffset>
            </wp:positionV>
            <wp:extent cx="6181725" cy="306705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FE3259" w:rsidRPr="006E2BDD">
        <w:rPr>
          <w:rFonts w:ascii="Times New Roman" w:hAnsi="Times New Roman" w:cs="Times New Roman"/>
          <w:b/>
          <w:sz w:val="24"/>
          <w:szCs w:val="24"/>
        </w:rPr>
        <w:t>8класс</w:t>
      </w:r>
    </w:p>
    <w:p w:rsidR="00561750" w:rsidRPr="006E2BDD" w:rsidRDefault="00561750" w:rsidP="0056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представленными в таблице данными можно сделать следующие выводы: </w:t>
      </w:r>
    </w:p>
    <w:p w:rsidR="00561750" w:rsidRPr="006E2BDD" w:rsidRDefault="00795CAF" w:rsidP="0056175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1750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(1к</w:t>
      </w:r>
      <w:r w:rsidR="00F66D3B" w:rsidRPr="006E2BDD">
        <w:rPr>
          <w:rFonts w:ascii="Times New Roman" w:hAnsi="Times New Roman" w:cs="Times New Roman"/>
          <w:sz w:val="24"/>
          <w:szCs w:val="24"/>
        </w:rPr>
        <w:t>2, 2к4,7.1,7.2,13.2</w:t>
      </w:r>
      <w:r w:rsidR="00561750"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561750" w:rsidRPr="006E2BDD" w:rsidRDefault="00795CAF" w:rsidP="0056175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1750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1A7DE4" w:rsidRPr="006E2BDD" w:rsidRDefault="00795CAF" w:rsidP="0056175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1750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561750" w:rsidRPr="006E2BDD" w:rsidRDefault="00561750" w:rsidP="0056175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D5" w:rsidRPr="006E2BDD" w:rsidRDefault="001A7DE4" w:rsidP="001A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66D3B" w:rsidRPr="006E2BDD" w:rsidRDefault="00F66D3B" w:rsidP="00F6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325755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="001A7DE4"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66D3B" w:rsidRPr="006E2BDD" w:rsidRDefault="00F66D3B" w:rsidP="00F6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F66D3B" w:rsidRPr="006E2BDD" w:rsidRDefault="00795CAF" w:rsidP="00F66D3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6D3B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(4,9,14)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1A7DE4" w:rsidRPr="006E2BDD" w:rsidRDefault="00795CAF" w:rsidP="00F66D3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6D3B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</w:t>
      </w:r>
      <w:r w:rsidR="00F66D3B"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со стороны педагога для выявления причин их неуспешности и ликвидации имеющихся пробелов в знаниях. </w:t>
      </w:r>
    </w:p>
    <w:p w:rsidR="001A7DE4" w:rsidRPr="006E2BDD" w:rsidRDefault="00F66D3B" w:rsidP="001A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247650</wp:posOffset>
            </wp:positionV>
            <wp:extent cx="6181725" cy="2905125"/>
            <wp:effectExtent l="19050" t="0" r="9525" b="0"/>
            <wp:wrapTight wrapText="bothSides">
              <wp:wrapPolygon edited="0">
                <wp:start x="-67" y="0"/>
                <wp:lineTo x="-67" y="21529"/>
                <wp:lineTo x="21633" y="21529"/>
                <wp:lineTo x="21633" y="0"/>
                <wp:lineTo x="-67" y="0"/>
              </wp:wrapPolygon>
            </wp:wrapTight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1A7DE4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66D3B" w:rsidRPr="006E2BDD" w:rsidRDefault="00F66D3B" w:rsidP="00F6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F66D3B" w:rsidRPr="006E2BDD" w:rsidRDefault="00795CAF" w:rsidP="00F66D3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6D3B" w:rsidRPr="006E2BDD">
        <w:rPr>
          <w:rFonts w:ascii="Times New Roman" w:hAnsi="Times New Roman" w:cs="Times New Roman"/>
          <w:sz w:val="24"/>
          <w:szCs w:val="24"/>
        </w:rPr>
        <w:t xml:space="preserve">ешаемость некоторых заданий работы в МОУ СОШ №5 оказалась ниже, чем в целом по муниципалитету </w:t>
      </w:r>
      <w:r w:rsidR="00F32546" w:rsidRPr="006E2BDD">
        <w:rPr>
          <w:rFonts w:ascii="Times New Roman" w:hAnsi="Times New Roman" w:cs="Times New Roman"/>
          <w:sz w:val="24"/>
          <w:szCs w:val="24"/>
        </w:rPr>
        <w:t>и краю (4,9,11,13</w:t>
      </w:r>
      <w:r w:rsidR="00F66D3B"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F66D3B" w:rsidRPr="006E2BDD" w:rsidRDefault="00795CAF" w:rsidP="00F66D3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6D3B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0763C0" w:rsidRPr="00795CAF" w:rsidRDefault="00795CAF" w:rsidP="00795CA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6D3B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1A7DE4" w:rsidRPr="006E2BDD" w:rsidRDefault="00F32546" w:rsidP="001A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260985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1A7DE4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2546" w:rsidRPr="006E2BDD" w:rsidRDefault="00F32546" w:rsidP="00F3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F32546" w:rsidRPr="006E2BDD" w:rsidRDefault="00795CAF" w:rsidP="00F3254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2546" w:rsidRPr="006E2BDD">
        <w:rPr>
          <w:rFonts w:ascii="Times New Roman" w:hAnsi="Times New Roman" w:cs="Times New Roman"/>
          <w:sz w:val="24"/>
          <w:szCs w:val="24"/>
        </w:rPr>
        <w:t xml:space="preserve">ешаемость некоторых заданий работы в МОУ СОШ №5 оказалась ниже, чем в целом по муниципалитету </w:t>
      </w:r>
      <w:r w:rsidR="000D254E" w:rsidRPr="006E2BDD">
        <w:rPr>
          <w:rFonts w:ascii="Times New Roman" w:hAnsi="Times New Roman" w:cs="Times New Roman"/>
          <w:sz w:val="24"/>
          <w:szCs w:val="24"/>
        </w:rPr>
        <w:t>и краю (4,5,8,10,11,14,16</w:t>
      </w:r>
      <w:r w:rsidR="00F32546"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1A7DE4" w:rsidRPr="006E2BDD" w:rsidRDefault="001A7DE4" w:rsidP="001A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0781B" w:rsidRPr="006E2BDD" w:rsidRDefault="008D209A" w:rsidP="0030781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69850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  <w:r w:rsidR="0030781B" w:rsidRPr="006E2BDD">
        <w:rPr>
          <w:rFonts w:ascii="Times New Roman" w:hAnsi="Times New Roman" w:cs="Times New Roman"/>
          <w:b/>
          <w:sz w:val="24"/>
          <w:szCs w:val="24"/>
        </w:rPr>
        <w:tab/>
      </w:r>
    </w:p>
    <w:p w:rsidR="000D254E" w:rsidRPr="006E2BDD" w:rsidRDefault="000D254E" w:rsidP="000D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0D254E" w:rsidRPr="006E2BDD" w:rsidRDefault="00795CAF" w:rsidP="000D254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254E" w:rsidRPr="006E2BDD">
        <w:rPr>
          <w:rFonts w:ascii="Times New Roman" w:hAnsi="Times New Roman" w:cs="Times New Roman"/>
          <w:sz w:val="24"/>
          <w:szCs w:val="24"/>
        </w:rPr>
        <w:t xml:space="preserve">ешаемость некоторых заданий работы в МОУ СОШ №5 оказалась ниже, чем в целом по муниципалитету и краю (8,9,11,12,13,18) это означает, что необходимо </w:t>
      </w:r>
      <w:r w:rsidR="000D254E" w:rsidRPr="006E2BDD">
        <w:rPr>
          <w:rFonts w:ascii="Times New Roman" w:hAnsi="Times New Roman" w:cs="Times New Roman"/>
          <w:sz w:val="24"/>
          <w:szCs w:val="24"/>
        </w:rPr>
        <w:lastRenderedPageBreak/>
        <w:t>провести анализ причин снижения решаемости этих заданий, предусмотреть часы на повторение «западающих» у участников тем.</w:t>
      </w:r>
    </w:p>
    <w:p w:rsidR="000D254E" w:rsidRPr="006E2BDD" w:rsidRDefault="000D254E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F2" w:rsidRPr="006E2BDD" w:rsidRDefault="000554F2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4656B" w:rsidRPr="006E2BDD" w:rsidRDefault="000D254E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348615</wp:posOffset>
            </wp:positionV>
            <wp:extent cx="6181725" cy="3495675"/>
            <wp:effectExtent l="19050" t="0" r="9525" b="0"/>
            <wp:wrapTight wrapText="bothSides">
              <wp:wrapPolygon edited="0">
                <wp:start x="-67" y="0"/>
                <wp:lineTo x="-67" y="21541"/>
                <wp:lineTo x="21633" y="21541"/>
                <wp:lineTo x="21633" y="0"/>
                <wp:lineTo x="-67" y="0"/>
              </wp:wrapPolygon>
            </wp:wrapTight>
            <wp:docPr id="4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54323" w:rsidRPr="006E2BDD" w:rsidRDefault="00054323" w:rsidP="000D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54E" w:rsidRPr="006E2BDD" w:rsidRDefault="000D254E" w:rsidP="000D2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0D254E" w:rsidRPr="006E2BDD" w:rsidRDefault="00795CAF" w:rsidP="000D254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254E" w:rsidRPr="006E2BDD">
        <w:rPr>
          <w:rFonts w:ascii="Times New Roman" w:hAnsi="Times New Roman" w:cs="Times New Roman"/>
          <w:sz w:val="24"/>
          <w:szCs w:val="24"/>
        </w:rPr>
        <w:t xml:space="preserve">ешаемость некоторых заданий работы в МОУ СОШ №5 оказалась ниже, чем в целом по муниципалитету </w:t>
      </w:r>
      <w:r w:rsidR="00C93E15" w:rsidRPr="006E2BDD">
        <w:rPr>
          <w:rFonts w:ascii="Times New Roman" w:hAnsi="Times New Roman" w:cs="Times New Roman"/>
          <w:sz w:val="24"/>
          <w:szCs w:val="24"/>
        </w:rPr>
        <w:t>и краю (2.1к</w:t>
      </w:r>
      <w:r w:rsidR="00EB72C3" w:rsidRPr="006E2BDD">
        <w:rPr>
          <w:rFonts w:ascii="Times New Roman" w:hAnsi="Times New Roman" w:cs="Times New Roman"/>
          <w:sz w:val="24"/>
          <w:szCs w:val="24"/>
        </w:rPr>
        <w:t>2,4.3,8.1,8.2,9.1,10.2.1,10.2.</w:t>
      </w:r>
      <w:r w:rsidR="000D254E"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</w:t>
      </w:r>
      <w:r w:rsidR="00054323" w:rsidRPr="006E2BDD">
        <w:rPr>
          <w:rFonts w:ascii="Times New Roman" w:hAnsi="Times New Roman" w:cs="Times New Roman"/>
          <w:sz w:val="24"/>
          <w:szCs w:val="24"/>
        </w:rPr>
        <w:t>е «западающих» у участников тем.</w:t>
      </w:r>
    </w:p>
    <w:p w:rsidR="00B4656B" w:rsidRPr="006E2BDD" w:rsidRDefault="00054323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356235</wp:posOffset>
            </wp:positionV>
            <wp:extent cx="6181725" cy="257175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5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54323" w:rsidRPr="006E2BDD" w:rsidRDefault="00054323" w:rsidP="0005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представленными в таблице данными можно сделать следующие выводы: </w:t>
      </w:r>
    </w:p>
    <w:p w:rsidR="00054323" w:rsidRPr="006E2BDD" w:rsidRDefault="00795CAF" w:rsidP="0005432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4323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(1.2, 2.1,2.2,3.1,3.4,4.3,5.2)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054323" w:rsidRPr="006E2BDD" w:rsidRDefault="00795CAF" w:rsidP="0005432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4323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054323" w:rsidRPr="006E2BDD" w:rsidRDefault="00795CAF" w:rsidP="00526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323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5268D4" w:rsidRPr="006E2BDD" w:rsidRDefault="005268D4" w:rsidP="00795CA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F2" w:rsidRPr="006E2BDD" w:rsidRDefault="000554F2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93440" w:rsidRPr="006E2BDD" w:rsidRDefault="00021005" w:rsidP="0005432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251460</wp:posOffset>
            </wp:positionV>
            <wp:extent cx="6181725" cy="36576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5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21005" w:rsidRPr="006E2BDD" w:rsidRDefault="00021005" w:rsidP="0002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8F1D57" w:rsidRPr="006E2BDD" w:rsidRDefault="00795CAF" w:rsidP="000210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1005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(2.1к2,4.3,9к1,10.2.1) это означает, что необходимо провести анализ причин снижения решаемости этих заданий, предусмотреть часы на повторение «западающих» у участников тем.</w:t>
      </w:r>
    </w:p>
    <w:p w:rsidR="00B4656B" w:rsidRPr="006E2BDD" w:rsidRDefault="003579FF" w:rsidP="0002100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276860</wp:posOffset>
            </wp:positionV>
            <wp:extent cx="6181725" cy="34671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268D4" w:rsidRPr="006E2BDD" w:rsidRDefault="005268D4" w:rsidP="0052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5268D4" w:rsidRPr="006E2BDD" w:rsidRDefault="00795CAF" w:rsidP="00526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68D4" w:rsidRPr="006E2BDD">
        <w:rPr>
          <w:rFonts w:ascii="Times New Roman" w:hAnsi="Times New Roman" w:cs="Times New Roman"/>
          <w:sz w:val="24"/>
          <w:szCs w:val="24"/>
        </w:rPr>
        <w:t>ешаемость некоторых заданий работы в МОУ СОШ №5 оказалась ниже, чем в целом по муниципалитету и краю (4.3,9к1,10.2.1) это означает, что необходимо провести анализ причин снижения решаемости этих заданий, предусмотреть часы на повторение «западающих» у участников тем.</w:t>
      </w:r>
    </w:p>
    <w:p w:rsidR="006E2BDD" w:rsidRPr="006E2BDD" w:rsidRDefault="006E2BDD" w:rsidP="00795CA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554F2" w:rsidRPr="006E2BDD" w:rsidRDefault="000554F2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B4656B" w:rsidRPr="006E2BDD" w:rsidRDefault="00893440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389890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E2BDD" w:rsidRPr="006E2BDD" w:rsidRDefault="00FB38BB" w:rsidP="00FB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lastRenderedPageBreak/>
        <w:t>В соответствии с представленными в таблице данными можно сделать следующие выводы:</w:t>
      </w:r>
    </w:p>
    <w:p w:rsidR="006E2BDD" w:rsidRPr="006E2BDD" w:rsidRDefault="00795CAF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2BDD" w:rsidRPr="006E2BDD">
        <w:rPr>
          <w:rFonts w:ascii="Times New Roman" w:hAnsi="Times New Roman" w:cs="Times New Roman"/>
          <w:sz w:val="24"/>
          <w:szCs w:val="24"/>
        </w:rPr>
        <w:t>ешаемость заданий работы в МОУ СОШ №5 оказалась на одном уровне  с российским, муниципалитетом  и краем (1,5,6,7);</w:t>
      </w:r>
    </w:p>
    <w:p w:rsidR="00FB38BB" w:rsidRPr="006E2BDD" w:rsidRDefault="00795CAF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анный </w:t>
      </w:r>
      <w:r w:rsidR="00FB38BB" w:rsidRPr="006E2BDD">
        <w:rPr>
          <w:rFonts w:ascii="Times New Roman" w:hAnsi="Times New Roman" w:cs="Times New Roman"/>
          <w:sz w:val="24"/>
          <w:szCs w:val="24"/>
        </w:rPr>
        <w:t xml:space="preserve">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893440" w:rsidRPr="006E2BDD" w:rsidRDefault="00893440" w:rsidP="00F90F85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B62A72" w:rsidRPr="006E2BDD" w:rsidRDefault="00B62A72" w:rsidP="00FB38B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317500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B38BB" w:rsidRPr="006E2BDD" w:rsidRDefault="00FB38BB" w:rsidP="00FB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6E2BDD" w:rsidRPr="006E2BDD" w:rsidRDefault="00795CAF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ольшинство заданий проверочной работы было выполнено учащимися МОУ СОШ №5 лучше, чем в целом по муниципалитету и краю (1,2,5,8) </w:t>
      </w:r>
    </w:p>
    <w:p w:rsidR="00FB38BB" w:rsidRPr="006E2BDD" w:rsidRDefault="00FB38BB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Решаемость некоторых заданий работы в МОУ СОШ №5 оказалась ниже, чем в целом по муниципалитету и краю (4,6.1,6.2)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FB38BB" w:rsidRPr="006E2BDD" w:rsidRDefault="00795CAF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8BB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FB38BB" w:rsidRPr="006E2BDD" w:rsidRDefault="00795CAF" w:rsidP="00FB38B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8BB" w:rsidRPr="006E2BDD">
        <w:rPr>
          <w:rFonts w:ascii="Times New Roman" w:hAnsi="Times New Roman" w:cs="Times New Roman"/>
          <w:sz w:val="24"/>
          <w:szCs w:val="24"/>
        </w:rPr>
        <w:t xml:space="preserve"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</w:t>
      </w:r>
      <w:r w:rsidR="00FB38BB" w:rsidRPr="006E2BDD">
        <w:rPr>
          <w:rFonts w:ascii="Times New Roman" w:hAnsi="Times New Roman" w:cs="Times New Roman"/>
          <w:sz w:val="24"/>
          <w:szCs w:val="24"/>
        </w:rPr>
        <w:lastRenderedPageBreak/>
        <w:t>выполнение типовых заданий ВПР, планомерной подготовки к проверочной работе.</w:t>
      </w:r>
    </w:p>
    <w:p w:rsidR="00FB38BB" w:rsidRPr="006E2BDD" w:rsidRDefault="00FB38BB" w:rsidP="00FB38BB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6B" w:rsidRPr="006E2BDD" w:rsidRDefault="00FB38BB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271780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5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F0109" w:rsidRPr="006E2BDD" w:rsidRDefault="00DF0109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C0" w:rsidRPr="006E2BDD" w:rsidRDefault="00697CC0" w:rsidP="006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6E2BDD" w:rsidRPr="006E2BDD" w:rsidRDefault="00795CAF" w:rsidP="00697CC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ольшинство заданий проверочной работы было выполнено учащимися МОУ СОШ №5 лучше, чем в целом по муниципалитету и краю (1,2,5,8) </w:t>
      </w:r>
    </w:p>
    <w:p w:rsidR="00697CC0" w:rsidRPr="006E2BDD" w:rsidRDefault="00697CC0" w:rsidP="00697CC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Решаемость некоторых заданий работы в МОУ СОШ №5 оказалась ниже, чем в целом по муниципалитету </w:t>
      </w:r>
      <w:r w:rsidR="00FB38BB" w:rsidRPr="006E2BDD">
        <w:rPr>
          <w:rFonts w:ascii="Times New Roman" w:hAnsi="Times New Roman" w:cs="Times New Roman"/>
          <w:sz w:val="24"/>
          <w:szCs w:val="24"/>
        </w:rPr>
        <w:t>и краю (4,6.1,6.2,</w:t>
      </w:r>
      <w:r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697CC0" w:rsidRPr="006E2BDD" w:rsidRDefault="00795CAF" w:rsidP="00697CC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7CC0" w:rsidRPr="006E2BDD">
        <w:rPr>
          <w:rFonts w:ascii="Times New Roman" w:hAnsi="Times New Roman" w:cs="Times New Roman"/>
          <w:sz w:val="24"/>
          <w:szCs w:val="24"/>
        </w:rPr>
        <w:t>реди заданий проверочной работы есть т</w:t>
      </w:r>
      <w:r w:rsidR="00FB38BB" w:rsidRPr="006E2BDD">
        <w:rPr>
          <w:rFonts w:ascii="Times New Roman" w:hAnsi="Times New Roman" w:cs="Times New Roman"/>
          <w:sz w:val="24"/>
          <w:szCs w:val="24"/>
        </w:rPr>
        <w:t xml:space="preserve">е, которые были выполнены от </w:t>
      </w:r>
      <w:r w:rsidR="00697CC0" w:rsidRPr="006E2BDD">
        <w:rPr>
          <w:rFonts w:ascii="Times New Roman" w:hAnsi="Times New Roman" w:cs="Times New Roman"/>
          <w:sz w:val="24"/>
          <w:szCs w:val="24"/>
        </w:rPr>
        <w:t xml:space="preserve">80% </w:t>
      </w:r>
      <w:r w:rsidR="00FB38BB" w:rsidRPr="006E2BDD">
        <w:rPr>
          <w:rFonts w:ascii="Times New Roman" w:hAnsi="Times New Roman" w:cs="Times New Roman"/>
          <w:sz w:val="24"/>
          <w:szCs w:val="24"/>
        </w:rPr>
        <w:t xml:space="preserve">до 100% </w:t>
      </w:r>
      <w:r w:rsidR="00697CC0" w:rsidRPr="006E2BDD">
        <w:rPr>
          <w:rFonts w:ascii="Times New Roman" w:hAnsi="Times New Roman" w:cs="Times New Roman"/>
          <w:sz w:val="24"/>
          <w:szCs w:val="24"/>
        </w:rPr>
        <w:t xml:space="preserve">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697CC0" w:rsidRPr="006E2BDD" w:rsidRDefault="00795CAF" w:rsidP="00697CC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7CC0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FB38BB" w:rsidRPr="006E2BDD" w:rsidRDefault="00FB38BB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F2" w:rsidRPr="006E2BDD" w:rsidRDefault="000554F2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30781B" w:rsidRPr="006E2BDD" w:rsidRDefault="00D40407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413385</wp:posOffset>
            </wp:positionV>
            <wp:extent cx="6324600" cy="2590800"/>
            <wp:effectExtent l="19050" t="0" r="19050" b="0"/>
            <wp:wrapTight wrapText="bothSides">
              <wp:wrapPolygon edited="0">
                <wp:start x="-65" y="0"/>
                <wp:lineTo x="-65" y="21600"/>
                <wp:lineTo x="21665" y="21600"/>
                <wp:lineTo x="21665" y="0"/>
                <wp:lineTo x="-65" y="0"/>
              </wp:wrapPolygon>
            </wp:wrapTight>
            <wp:docPr id="5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  <w:r w:rsidR="00B4656B" w:rsidRPr="006E2BD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F0109" w:rsidRPr="006E2BDD" w:rsidRDefault="00DF0109" w:rsidP="00F90F85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308D4" w:rsidRPr="006E2BDD" w:rsidRDefault="002308D4" w:rsidP="0023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6E2BDD" w:rsidRPr="006E2BDD" w:rsidRDefault="00795CAF" w:rsidP="00230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ольшинство заданий проверочной работы было выполнено учащимися МОУ СОШ №5 лучше, чем в целом по муниципалитету и краю (1,32,3.3,5.1,6.2) </w:t>
      </w:r>
    </w:p>
    <w:p w:rsidR="002308D4" w:rsidRPr="006E2BDD" w:rsidRDefault="002308D4" w:rsidP="00230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Решаемость некоторых заданий работы в МОУ СОШ №5 оказалась ниже, чем в целом по муниципалитету </w:t>
      </w:r>
      <w:r w:rsidR="002E1344" w:rsidRPr="006E2BDD">
        <w:rPr>
          <w:rFonts w:ascii="Times New Roman" w:hAnsi="Times New Roman" w:cs="Times New Roman"/>
          <w:sz w:val="24"/>
          <w:szCs w:val="24"/>
        </w:rPr>
        <w:t>и краю (1.2,2</w:t>
      </w:r>
      <w:r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2308D4" w:rsidRPr="006E2BDD" w:rsidRDefault="00795CAF" w:rsidP="00230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08D4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2308D4" w:rsidRPr="006E2BDD" w:rsidRDefault="00795CAF" w:rsidP="002E13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8D4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2E1344" w:rsidRPr="006E2BDD" w:rsidRDefault="002E1344" w:rsidP="002E134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6B" w:rsidRPr="006E2BDD" w:rsidRDefault="00B4656B" w:rsidP="00B4656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E1344" w:rsidRPr="006E2BDD" w:rsidRDefault="002E1344" w:rsidP="002E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148590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5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  <w:r w:rsidRPr="006E2BDD">
        <w:rPr>
          <w:rFonts w:ascii="Times New Roman" w:hAnsi="Times New Roman" w:cs="Times New Roman"/>
          <w:sz w:val="24"/>
          <w:szCs w:val="24"/>
        </w:rPr>
        <w:t xml:space="preserve"> В соответствии с представленными в таблице данными можно сделать следующие выводы: </w:t>
      </w:r>
    </w:p>
    <w:p w:rsidR="006E2BDD" w:rsidRPr="006E2BDD" w:rsidRDefault="00795CAF" w:rsidP="002E13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ольшинство заданий проверочной работы было выполнено учащимися МОУ СОШ №5 лучше, чем в целом по муниципалитету и краю (1,3.2,3.3,5.1,9.1) </w:t>
      </w:r>
    </w:p>
    <w:p w:rsidR="002E1344" w:rsidRPr="006E2BDD" w:rsidRDefault="002E1344" w:rsidP="002E13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Решаемость некоторых заданий работы в МОУ СОШ №5 оказалась ниже, чем в целом по муниципалитету и краю (7.1,8,9.3)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2E1344" w:rsidRPr="006E2BDD" w:rsidRDefault="00795CAF" w:rsidP="002E13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1344" w:rsidRPr="006E2BDD">
        <w:rPr>
          <w:rFonts w:ascii="Times New Roman" w:hAnsi="Times New Roman" w:cs="Times New Roman"/>
          <w:sz w:val="24"/>
          <w:szCs w:val="24"/>
        </w:rPr>
        <w:t xml:space="preserve">реди заданий проверочной работы есть те, которые были выполнены более 80% участников работы в МОУ СОШ №5,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F90F85" w:rsidRPr="006E2BDD" w:rsidRDefault="00795CAF" w:rsidP="002E134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1344" w:rsidRPr="006E2BDD">
        <w:rPr>
          <w:rFonts w:ascii="Times New Roman" w:hAnsi="Times New Roman" w:cs="Times New Roman"/>
          <w:sz w:val="24"/>
          <w:szCs w:val="24"/>
        </w:rPr>
        <w:t>ысокий результат выполнения этих заданий может говорить об успешных педагогических практиках формирования соответствующих умений и преподавания,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2E1344" w:rsidRPr="006E2BDD" w:rsidRDefault="002E1344" w:rsidP="002E1344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AF" w:rsidRDefault="00795CAF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E4" w:rsidRPr="006E2BDD" w:rsidRDefault="0030781B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p w:rsidR="0030781B" w:rsidRPr="006E2BDD" w:rsidRDefault="00DF0109" w:rsidP="0030781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D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393065</wp:posOffset>
            </wp:positionV>
            <wp:extent cx="6181725" cy="3124200"/>
            <wp:effectExtent l="19050" t="0" r="9525" b="0"/>
            <wp:wrapTight wrapText="bothSides">
              <wp:wrapPolygon edited="0">
                <wp:start x="-67" y="0"/>
                <wp:lineTo x="-67" y="21600"/>
                <wp:lineTo x="21633" y="21600"/>
                <wp:lineTo x="21633" y="0"/>
                <wp:lineTo x="-67" y="0"/>
              </wp:wrapPolygon>
            </wp:wrapTight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  <w:r w:rsidR="0030781B" w:rsidRPr="006E2BD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268D4" w:rsidRPr="006E2BDD" w:rsidRDefault="005268D4" w:rsidP="0052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6E2BDD" w:rsidRPr="006E2BDD" w:rsidRDefault="00795CAF" w:rsidP="00526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2BDD" w:rsidRPr="006E2BDD">
        <w:rPr>
          <w:rFonts w:ascii="Times New Roman" w:hAnsi="Times New Roman" w:cs="Times New Roman"/>
          <w:sz w:val="24"/>
          <w:szCs w:val="24"/>
        </w:rPr>
        <w:t xml:space="preserve">ольшинство заданий проверочной работы было выполнено учащимися МОУ СОШ №5 лучше, чем в целом по муниципалитету и краю (3,4,5,8,9) </w:t>
      </w:r>
    </w:p>
    <w:p w:rsidR="005268D4" w:rsidRPr="006E2BDD" w:rsidRDefault="00795CAF" w:rsidP="005268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68D4" w:rsidRPr="006E2BDD">
        <w:rPr>
          <w:rFonts w:ascii="Times New Roman" w:hAnsi="Times New Roman" w:cs="Times New Roman"/>
          <w:sz w:val="24"/>
          <w:szCs w:val="24"/>
        </w:rPr>
        <w:t xml:space="preserve">ешаемость некоторых заданий работы в МОУ СОШ №5 оказалась ниже, чем в целом по муниципалитету </w:t>
      </w:r>
      <w:r w:rsidR="002308D4" w:rsidRPr="006E2BDD">
        <w:rPr>
          <w:rFonts w:ascii="Times New Roman" w:hAnsi="Times New Roman" w:cs="Times New Roman"/>
          <w:sz w:val="24"/>
          <w:szCs w:val="24"/>
        </w:rPr>
        <w:t>и краю (2, 7,10,11</w:t>
      </w:r>
      <w:r w:rsidR="005268D4" w:rsidRPr="006E2BDD">
        <w:rPr>
          <w:rFonts w:ascii="Times New Roman" w:hAnsi="Times New Roman" w:cs="Times New Roman"/>
          <w:sz w:val="24"/>
          <w:szCs w:val="24"/>
        </w:rPr>
        <w:t>)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795CAF" w:rsidRDefault="00795CAF" w:rsidP="005C49D5">
      <w:pPr>
        <w:rPr>
          <w:rFonts w:ascii="Times New Roman" w:hAnsi="Times New Roman" w:cs="Times New Roman"/>
          <w:b/>
          <w:sz w:val="24"/>
          <w:szCs w:val="24"/>
        </w:rPr>
      </w:pPr>
    </w:p>
    <w:p w:rsidR="005C49D5" w:rsidRPr="00795CAF" w:rsidRDefault="005C49D5" w:rsidP="0079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AF">
        <w:rPr>
          <w:rFonts w:ascii="Times New Roman" w:hAnsi="Times New Roman" w:cs="Times New Roman"/>
          <w:b/>
          <w:sz w:val="24"/>
          <w:szCs w:val="24"/>
        </w:rPr>
        <w:t>Раздел.6.</w:t>
      </w:r>
      <w:r w:rsidR="00795CAF" w:rsidRPr="00795C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5CAF">
        <w:rPr>
          <w:rFonts w:ascii="Times New Roman" w:hAnsi="Times New Roman" w:cs="Times New Roman"/>
          <w:b/>
          <w:sz w:val="24"/>
          <w:szCs w:val="24"/>
        </w:rPr>
        <w:t>Краткие выводы анализа ВПР</w:t>
      </w:r>
    </w:p>
    <w:p w:rsidR="005C49D5" w:rsidRPr="006E2BDD" w:rsidRDefault="005C49D5" w:rsidP="005C49D5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1. В целом результаты ВПР являются объективными, достоверными и не дают повода говорить о полной необъективности результатов/ процедуры проведения ВПР в школе. </w:t>
      </w:r>
    </w:p>
    <w:p w:rsidR="005C49D5" w:rsidRPr="006E2BDD" w:rsidRDefault="005C49D5" w:rsidP="005C49D5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 xml:space="preserve">2. По всем классам наблюдаются признаки расхождения между четвертными отметками учащихся по учебным предметам с результатами ВПР. Статистические данные в целом свидетельствуют о том, что у обучающихся недостаточно сформированы общеучебные и универсальные умения, низкий уровень остаточных знаний. </w:t>
      </w:r>
    </w:p>
    <w:p w:rsidR="002E1344" w:rsidRPr="006E2BDD" w:rsidRDefault="005C49D5" w:rsidP="005C49D5">
      <w:pPr>
        <w:rPr>
          <w:rFonts w:ascii="Times New Roman" w:hAnsi="Times New Roman" w:cs="Times New Roman"/>
          <w:sz w:val="24"/>
          <w:szCs w:val="24"/>
        </w:rPr>
      </w:pPr>
      <w:r w:rsidRPr="006E2BDD">
        <w:rPr>
          <w:rFonts w:ascii="Times New Roman" w:hAnsi="Times New Roman" w:cs="Times New Roman"/>
          <w:sz w:val="24"/>
          <w:szCs w:val="24"/>
        </w:rPr>
        <w:t>3. Учителя-предметники (5-8 классы) недостаточно ведут работу по осмыслению и разработке индивидуальной системы контрольно-оценочной деятельности обучающихся на основе использования критериального подхода при оценке устных и письменных работ с целью выявления как характерных затруднений, так и динамики освоения программы обучающимися.</w:t>
      </w:r>
    </w:p>
    <w:p w:rsidR="002E1344" w:rsidRPr="002E1344" w:rsidRDefault="002E1344" w:rsidP="002E1344">
      <w:pPr>
        <w:rPr>
          <w:rFonts w:ascii="Times New Roman" w:hAnsi="Times New Roman" w:cs="Times New Roman"/>
          <w:sz w:val="24"/>
          <w:szCs w:val="24"/>
        </w:rPr>
      </w:pPr>
    </w:p>
    <w:p w:rsidR="002E1344" w:rsidRPr="002E1344" w:rsidRDefault="002E1344" w:rsidP="002E1344">
      <w:pPr>
        <w:rPr>
          <w:rFonts w:ascii="Times New Roman" w:hAnsi="Times New Roman" w:cs="Times New Roman"/>
          <w:sz w:val="24"/>
          <w:szCs w:val="24"/>
        </w:rPr>
      </w:pPr>
    </w:p>
    <w:p w:rsidR="002E1344" w:rsidRDefault="002E1344" w:rsidP="002E1344">
      <w:pPr>
        <w:rPr>
          <w:rFonts w:ascii="Times New Roman" w:hAnsi="Times New Roman" w:cs="Times New Roman"/>
          <w:sz w:val="24"/>
          <w:szCs w:val="24"/>
        </w:rPr>
      </w:pPr>
    </w:p>
    <w:p w:rsidR="005C49D5" w:rsidRPr="002E1344" w:rsidRDefault="005C49D5" w:rsidP="002E1344">
      <w:pPr>
        <w:rPr>
          <w:rFonts w:ascii="Times New Roman" w:hAnsi="Times New Roman" w:cs="Times New Roman"/>
          <w:sz w:val="24"/>
          <w:szCs w:val="24"/>
        </w:rPr>
      </w:pPr>
    </w:p>
    <w:sectPr w:rsidR="005C49D5" w:rsidRPr="002E1344" w:rsidSect="006E2BDD">
      <w:footerReference w:type="default" r:id="rId6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24" w:rsidRDefault="00CC5A24" w:rsidP="00273BE9">
      <w:pPr>
        <w:spacing w:after="0" w:line="240" w:lineRule="auto"/>
      </w:pPr>
      <w:r>
        <w:separator/>
      </w:r>
    </w:p>
  </w:endnote>
  <w:endnote w:type="continuationSeparator" w:id="1">
    <w:p w:rsidR="00CC5A24" w:rsidRDefault="00CC5A24" w:rsidP="0027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5" w:rsidRDefault="00A53DC5">
    <w:pPr>
      <w:pStyle w:val="a9"/>
    </w:pPr>
  </w:p>
  <w:p w:rsidR="00A53DC5" w:rsidRDefault="00A53DC5">
    <w:pPr>
      <w:pStyle w:val="a9"/>
    </w:pPr>
  </w:p>
  <w:p w:rsidR="00A53DC5" w:rsidRDefault="00A53D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24" w:rsidRDefault="00CC5A24" w:rsidP="00273BE9">
      <w:pPr>
        <w:spacing w:after="0" w:line="240" w:lineRule="auto"/>
      </w:pPr>
      <w:r>
        <w:separator/>
      </w:r>
    </w:p>
  </w:footnote>
  <w:footnote w:type="continuationSeparator" w:id="1">
    <w:p w:rsidR="00CC5A24" w:rsidRDefault="00CC5A24" w:rsidP="0027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95D8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49FA"/>
    <w:multiLevelType w:val="hybridMultilevel"/>
    <w:tmpl w:val="9D2C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F07"/>
    <w:rsid w:val="00021005"/>
    <w:rsid w:val="0002538D"/>
    <w:rsid w:val="00025856"/>
    <w:rsid w:val="00054323"/>
    <w:rsid w:val="000554F2"/>
    <w:rsid w:val="00057D73"/>
    <w:rsid w:val="00076276"/>
    <w:rsid w:val="000763C0"/>
    <w:rsid w:val="00085487"/>
    <w:rsid w:val="00094659"/>
    <w:rsid w:val="000D254E"/>
    <w:rsid w:val="000D60D3"/>
    <w:rsid w:val="000D7C3D"/>
    <w:rsid w:val="000F565A"/>
    <w:rsid w:val="00177EFE"/>
    <w:rsid w:val="001A7DE4"/>
    <w:rsid w:val="001B613F"/>
    <w:rsid w:val="001D27FD"/>
    <w:rsid w:val="001E2B67"/>
    <w:rsid w:val="002308D4"/>
    <w:rsid w:val="00252630"/>
    <w:rsid w:val="00263221"/>
    <w:rsid w:val="00273BE9"/>
    <w:rsid w:val="002817F5"/>
    <w:rsid w:val="002A455D"/>
    <w:rsid w:val="002A65FD"/>
    <w:rsid w:val="002C174B"/>
    <w:rsid w:val="002C5806"/>
    <w:rsid w:val="002E1344"/>
    <w:rsid w:val="002F3036"/>
    <w:rsid w:val="0030781B"/>
    <w:rsid w:val="003116F4"/>
    <w:rsid w:val="0031423B"/>
    <w:rsid w:val="00320403"/>
    <w:rsid w:val="00340D85"/>
    <w:rsid w:val="003579FF"/>
    <w:rsid w:val="00387361"/>
    <w:rsid w:val="003C6D96"/>
    <w:rsid w:val="003F3337"/>
    <w:rsid w:val="00411F07"/>
    <w:rsid w:val="0041715F"/>
    <w:rsid w:val="0042178A"/>
    <w:rsid w:val="00453438"/>
    <w:rsid w:val="00462AA6"/>
    <w:rsid w:val="004A0D53"/>
    <w:rsid w:val="005268D4"/>
    <w:rsid w:val="00534E36"/>
    <w:rsid w:val="00546FE0"/>
    <w:rsid w:val="00561750"/>
    <w:rsid w:val="00593710"/>
    <w:rsid w:val="005C49D5"/>
    <w:rsid w:val="005E7980"/>
    <w:rsid w:val="005F0BAC"/>
    <w:rsid w:val="00611DB6"/>
    <w:rsid w:val="00616D0E"/>
    <w:rsid w:val="00674BC3"/>
    <w:rsid w:val="00697CC0"/>
    <w:rsid w:val="006B4FB3"/>
    <w:rsid w:val="006E2BDD"/>
    <w:rsid w:val="00700182"/>
    <w:rsid w:val="0071111E"/>
    <w:rsid w:val="0071266E"/>
    <w:rsid w:val="007164F5"/>
    <w:rsid w:val="00742AA9"/>
    <w:rsid w:val="00760615"/>
    <w:rsid w:val="00795CAF"/>
    <w:rsid w:val="007C0A72"/>
    <w:rsid w:val="007C48D8"/>
    <w:rsid w:val="0081359B"/>
    <w:rsid w:val="008704D4"/>
    <w:rsid w:val="00893440"/>
    <w:rsid w:val="008D209A"/>
    <w:rsid w:val="008F1D57"/>
    <w:rsid w:val="00901E38"/>
    <w:rsid w:val="0092147F"/>
    <w:rsid w:val="00936F78"/>
    <w:rsid w:val="009D0534"/>
    <w:rsid w:val="009D36B1"/>
    <w:rsid w:val="00A158B7"/>
    <w:rsid w:val="00A25C18"/>
    <w:rsid w:val="00A45D25"/>
    <w:rsid w:val="00A53DC5"/>
    <w:rsid w:val="00A53F22"/>
    <w:rsid w:val="00A546DC"/>
    <w:rsid w:val="00A61344"/>
    <w:rsid w:val="00A64067"/>
    <w:rsid w:val="00A9399F"/>
    <w:rsid w:val="00AB478C"/>
    <w:rsid w:val="00AC3685"/>
    <w:rsid w:val="00B4656B"/>
    <w:rsid w:val="00B62A72"/>
    <w:rsid w:val="00B66190"/>
    <w:rsid w:val="00BA66BE"/>
    <w:rsid w:val="00BE2CA5"/>
    <w:rsid w:val="00C31DBA"/>
    <w:rsid w:val="00C93E15"/>
    <w:rsid w:val="00CB2EA9"/>
    <w:rsid w:val="00CC4CEC"/>
    <w:rsid w:val="00CC5A24"/>
    <w:rsid w:val="00CE4595"/>
    <w:rsid w:val="00CF6AEC"/>
    <w:rsid w:val="00D02683"/>
    <w:rsid w:val="00D07C45"/>
    <w:rsid w:val="00D40407"/>
    <w:rsid w:val="00D46D53"/>
    <w:rsid w:val="00D509E2"/>
    <w:rsid w:val="00D8493F"/>
    <w:rsid w:val="00DF0109"/>
    <w:rsid w:val="00E529D9"/>
    <w:rsid w:val="00E61857"/>
    <w:rsid w:val="00E645DB"/>
    <w:rsid w:val="00EB72C3"/>
    <w:rsid w:val="00EC2A57"/>
    <w:rsid w:val="00EF1E64"/>
    <w:rsid w:val="00F201ED"/>
    <w:rsid w:val="00F231E7"/>
    <w:rsid w:val="00F32546"/>
    <w:rsid w:val="00F66D3B"/>
    <w:rsid w:val="00F71ECB"/>
    <w:rsid w:val="00F90F85"/>
    <w:rsid w:val="00FA0A4D"/>
    <w:rsid w:val="00FB38BB"/>
    <w:rsid w:val="00FC3874"/>
    <w:rsid w:val="00FD27C8"/>
    <w:rsid w:val="00FD34F5"/>
    <w:rsid w:val="00FD481B"/>
    <w:rsid w:val="00FD514B"/>
    <w:rsid w:val="00F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1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BE9"/>
  </w:style>
  <w:style w:type="paragraph" w:styleId="a9">
    <w:name w:val="footer"/>
    <w:basedOn w:val="a"/>
    <w:link w:val="aa"/>
    <w:uiPriority w:val="99"/>
    <w:semiHidden/>
    <w:unhideWhenUsed/>
    <w:rsid w:val="002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BE9"/>
  </w:style>
  <w:style w:type="paragraph" w:styleId="ab">
    <w:name w:val="List Paragraph"/>
    <w:basedOn w:val="a"/>
    <w:uiPriority w:val="34"/>
    <w:qFormat/>
    <w:rsid w:val="00CC4C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12.729999999999999</c:v>
                </c:pt>
                <c:pt idx="1">
                  <c:v>34.61</c:v>
                </c:pt>
                <c:pt idx="2">
                  <c:v>41.18</c:v>
                </c:pt>
                <c:pt idx="3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8.27</c:v>
                </c:pt>
                <c:pt idx="1">
                  <c:v>28.05</c:v>
                </c:pt>
                <c:pt idx="2">
                  <c:v>40.1</c:v>
                </c:pt>
                <c:pt idx="3">
                  <c:v>23.57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8.3800000000000008</c:v>
                </c:pt>
                <c:pt idx="1">
                  <c:v>29.779999999999987</c:v>
                </c:pt>
                <c:pt idx="2">
                  <c:v>41.18</c:v>
                </c:pt>
                <c:pt idx="3">
                  <c:v>20.66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14.29</c:v>
                </c:pt>
                <c:pt idx="1">
                  <c:v>20.41</c:v>
                </c:pt>
                <c:pt idx="2">
                  <c:v>48.98</c:v>
                </c:pt>
                <c:pt idx="3">
                  <c:v>16.329999999999988</c:v>
                </c:pt>
              </c:numCache>
            </c:numRef>
          </c:val>
        </c:ser>
        <c:marker val="1"/>
        <c:axId val="92090368"/>
        <c:axId val="92092672"/>
      </c:lineChart>
      <c:catAx>
        <c:axId val="92090368"/>
        <c:scaling>
          <c:orientation val="minMax"/>
        </c:scaling>
        <c:axPos val="b"/>
        <c:tickLblPos val="nextTo"/>
        <c:crossAx val="92092672"/>
        <c:crosses val="autoZero"/>
        <c:auto val="1"/>
        <c:lblAlgn val="ctr"/>
        <c:lblOffset val="100"/>
      </c:catAx>
      <c:valAx>
        <c:axId val="92092672"/>
        <c:scaling>
          <c:orientation val="minMax"/>
        </c:scaling>
        <c:axPos val="l"/>
        <c:majorGridlines/>
        <c:numFmt formatCode="General" sourceLinked="1"/>
        <c:tickLblPos val="nextTo"/>
        <c:crossAx val="9209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10.43</c:v>
                </c:pt>
                <c:pt idx="1">
                  <c:v>55.2</c:v>
                </c:pt>
                <c:pt idx="2">
                  <c:v>26.89</c:v>
                </c:pt>
                <c:pt idx="3">
                  <c:v>7.4700000000000024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19.5</c:v>
                </c:pt>
                <c:pt idx="1">
                  <c:v>58.48</c:v>
                </c:pt>
                <c:pt idx="2">
                  <c:v>17.98999999999991</c:v>
                </c:pt>
                <c:pt idx="3">
                  <c:v>4.0199999999999996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17.350000000000001</c:v>
                </c:pt>
                <c:pt idx="1">
                  <c:v>55.95</c:v>
                </c:pt>
                <c:pt idx="2">
                  <c:v>21.35</c:v>
                </c:pt>
                <c:pt idx="3">
                  <c:v>5.35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26.830000000000005</c:v>
                </c:pt>
                <c:pt idx="1">
                  <c:v>68.290000000000006</c:v>
                </c:pt>
                <c:pt idx="2">
                  <c:v>4.88</c:v>
                </c:pt>
                <c:pt idx="3">
                  <c:v>0</c:v>
                </c:pt>
              </c:numCache>
            </c:numRef>
          </c:val>
        </c:ser>
        <c:marker val="1"/>
        <c:axId val="83956864"/>
        <c:axId val="83958400"/>
      </c:lineChart>
      <c:catAx>
        <c:axId val="83956864"/>
        <c:scaling>
          <c:orientation val="minMax"/>
        </c:scaling>
        <c:axPos val="b"/>
        <c:tickLblPos val="nextTo"/>
        <c:crossAx val="83958400"/>
        <c:crosses val="autoZero"/>
        <c:auto val="1"/>
        <c:lblAlgn val="ctr"/>
        <c:lblOffset val="100"/>
      </c:catAx>
      <c:valAx>
        <c:axId val="83958400"/>
        <c:scaling>
          <c:orientation val="minMax"/>
        </c:scaling>
        <c:axPos val="l"/>
        <c:majorGridlines/>
        <c:numFmt formatCode="General" sourceLinked="1"/>
        <c:tickLblPos val="nextTo"/>
        <c:crossAx val="8395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174138423345959E-2"/>
          <c:y val="4.4057784231674522E-2"/>
          <c:w val="0.74111593855263513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8.3700000000000028</c:v>
                </c:pt>
                <c:pt idx="1">
                  <c:v>37.54</c:v>
                </c:pt>
                <c:pt idx="2">
                  <c:v>44.17</c:v>
                </c:pt>
                <c:pt idx="3">
                  <c:v>9.92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4.25</c:v>
                </c:pt>
                <c:pt idx="1">
                  <c:v>29.02</c:v>
                </c:pt>
                <c:pt idx="2">
                  <c:v>49.37</c:v>
                </c:pt>
                <c:pt idx="3">
                  <c:v>17.350000000000001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 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5.64</c:v>
                </c:pt>
                <c:pt idx="1">
                  <c:v>32.57</c:v>
                </c:pt>
                <c:pt idx="2">
                  <c:v>47.46</c:v>
                </c:pt>
                <c:pt idx="3">
                  <c:v>14.229999999999999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16.670000000000005</c:v>
                </c:pt>
                <c:pt idx="2">
                  <c:v>63.89</c:v>
                </c:pt>
                <c:pt idx="3">
                  <c:v>19.439999999999987</c:v>
                </c:pt>
              </c:numCache>
            </c:numRef>
          </c:val>
        </c:ser>
        <c:marker val="1"/>
        <c:axId val="46903680"/>
        <c:axId val="46905216"/>
      </c:lineChart>
      <c:catAx>
        <c:axId val="46903680"/>
        <c:scaling>
          <c:orientation val="minMax"/>
        </c:scaling>
        <c:axPos val="b"/>
        <c:tickLblPos val="nextTo"/>
        <c:crossAx val="46905216"/>
        <c:crosses val="autoZero"/>
        <c:auto val="1"/>
        <c:lblAlgn val="ctr"/>
        <c:lblOffset val="100"/>
      </c:catAx>
      <c:valAx>
        <c:axId val="46905216"/>
        <c:scaling>
          <c:orientation val="minMax"/>
        </c:scaling>
        <c:axPos val="l"/>
        <c:majorGridlines/>
        <c:numFmt formatCode="General" sourceLinked="1"/>
        <c:tickLblPos val="nextTo"/>
        <c:crossAx val="4690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5568958770899"/>
          <c:y val="0.392363454568179"/>
          <c:w val="0.15041355908060294"/>
          <c:h val="0.2152727784026997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11.33</c:v>
                </c:pt>
                <c:pt idx="1">
                  <c:v>35.01</c:v>
                </c:pt>
                <c:pt idx="2">
                  <c:v>43.81</c:v>
                </c:pt>
                <c:pt idx="3">
                  <c:v>9.84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6.14</c:v>
                </c:pt>
                <c:pt idx="1">
                  <c:v>26.27</c:v>
                </c:pt>
                <c:pt idx="2">
                  <c:v>48.07</c:v>
                </c:pt>
                <c:pt idx="3">
                  <c:v>19.53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9.0500000000000007</c:v>
                </c:pt>
                <c:pt idx="1">
                  <c:v>25.959999999999987</c:v>
                </c:pt>
                <c:pt idx="2">
                  <c:v>48.17</c:v>
                </c:pt>
                <c:pt idx="3">
                  <c:v>16.82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14.29</c:v>
                </c:pt>
                <c:pt idx="2">
                  <c:v>85.710000000000022</c:v>
                </c:pt>
                <c:pt idx="3">
                  <c:v>0</c:v>
                </c:pt>
              </c:numCache>
            </c:numRef>
          </c:val>
        </c:ser>
        <c:marker val="1"/>
        <c:axId val="93273472"/>
        <c:axId val="94008448"/>
      </c:lineChart>
      <c:catAx>
        <c:axId val="93273472"/>
        <c:scaling>
          <c:orientation val="minMax"/>
        </c:scaling>
        <c:axPos val="b"/>
        <c:tickLblPos val="nextTo"/>
        <c:crossAx val="94008448"/>
        <c:crosses val="autoZero"/>
        <c:auto val="1"/>
        <c:lblAlgn val="ctr"/>
        <c:lblOffset val="100"/>
      </c:catAx>
      <c:valAx>
        <c:axId val="94008448"/>
        <c:scaling>
          <c:orientation val="minMax"/>
        </c:scaling>
        <c:axPos val="l"/>
        <c:majorGridlines/>
        <c:numFmt formatCode="General" sourceLinked="1"/>
        <c:tickLblPos val="nextTo"/>
        <c:crossAx val="9327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10.79</c:v>
                </c:pt>
                <c:pt idx="1">
                  <c:v>34.51</c:v>
                </c:pt>
                <c:pt idx="2">
                  <c:v>44.18</c:v>
                </c:pt>
                <c:pt idx="3">
                  <c:v>10.52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6.73</c:v>
                </c:pt>
                <c:pt idx="1">
                  <c:v>26.01</c:v>
                </c:pt>
                <c:pt idx="2">
                  <c:v>43.730000000000011</c:v>
                </c:pt>
                <c:pt idx="3">
                  <c:v>23.58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7.01</c:v>
                </c:pt>
                <c:pt idx="1">
                  <c:v>30.810000000000031</c:v>
                </c:pt>
                <c:pt idx="2">
                  <c:v>44.309999999999995</c:v>
                </c:pt>
                <c:pt idx="3">
                  <c:v>17.27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85</c:v>
                </c:pt>
                <c:pt idx="3">
                  <c:v>2.5</c:v>
                </c:pt>
              </c:numCache>
            </c:numRef>
          </c:val>
        </c:ser>
        <c:marker val="1"/>
        <c:axId val="94038656"/>
        <c:axId val="93913472"/>
      </c:lineChart>
      <c:catAx>
        <c:axId val="94038656"/>
        <c:scaling>
          <c:orientation val="minMax"/>
        </c:scaling>
        <c:axPos val="b"/>
        <c:tickLblPos val="nextTo"/>
        <c:crossAx val="93913472"/>
        <c:crosses val="autoZero"/>
        <c:auto val="1"/>
        <c:lblAlgn val="ctr"/>
        <c:lblOffset val="100"/>
      </c:catAx>
      <c:valAx>
        <c:axId val="93913472"/>
        <c:scaling>
          <c:orientation val="minMax"/>
        </c:scaling>
        <c:axPos val="l"/>
        <c:majorGridlines/>
        <c:numFmt formatCode="General" sourceLinked="1"/>
        <c:tickLblPos val="nextTo"/>
        <c:crossAx val="94038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8.48</c:v>
                </c:pt>
                <c:pt idx="1">
                  <c:v>40.96</c:v>
                </c:pt>
                <c:pt idx="2">
                  <c:v>37.840000000000003</c:v>
                </c:pt>
                <c:pt idx="3">
                  <c:v>12.72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13.850000000000026</c:v>
                </c:pt>
                <c:pt idx="1">
                  <c:v>43.09</c:v>
                </c:pt>
                <c:pt idx="2">
                  <c:v>33.51</c:v>
                </c:pt>
                <c:pt idx="3">
                  <c:v>9.5500000000000007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12.19</c:v>
                </c:pt>
                <c:pt idx="1">
                  <c:v>46.59</c:v>
                </c:pt>
                <c:pt idx="2">
                  <c:v>33.71</c:v>
                </c:pt>
                <c:pt idx="3">
                  <c:v>7.52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51.02</c:v>
                </c:pt>
                <c:pt idx="2">
                  <c:v>30.610000000000031</c:v>
                </c:pt>
                <c:pt idx="3">
                  <c:v>8.16</c:v>
                </c:pt>
              </c:numCache>
            </c:numRef>
          </c:val>
        </c:ser>
        <c:marker val="1"/>
        <c:axId val="93923200"/>
        <c:axId val="93924736"/>
      </c:lineChart>
      <c:catAx>
        <c:axId val="93923200"/>
        <c:scaling>
          <c:orientation val="minMax"/>
        </c:scaling>
        <c:axPos val="b"/>
        <c:tickLblPos val="nextTo"/>
        <c:crossAx val="93924736"/>
        <c:crosses val="autoZero"/>
        <c:auto val="1"/>
        <c:lblAlgn val="ctr"/>
        <c:lblOffset val="100"/>
      </c:catAx>
      <c:valAx>
        <c:axId val="93924736"/>
        <c:scaling>
          <c:orientation val="minMax"/>
        </c:scaling>
        <c:axPos val="l"/>
        <c:majorGridlines/>
        <c:numFmt formatCode="General" sourceLinked="1"/>
        <c:tickLblPos val="nextTo"/>
        <c:crossAx val="9392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10.88</c:v>
                </c:pt>
                <c:pt idx="1">
                  <c:v>42.7</c:v>
                </c:pt>
                <c:pt idx="2">
                  <c:v>34.690000000000012</c:v>
                </c:pt>
                <c:pt idx="3">
                  <c:v>12.719999999999999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19.29</c:v>
                </c:pt>
                <c:pt idx="1">
                  <c:v>47.07</c:v>
                </c:pt>
                <c:pt idx="2">
                  <c:v>28.4</c:v>
                </c:pt>
                <c:pt idx="3">
                  <c:v>5.23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20.03</c:v>
                </c:pt>
                <c:pt idx="1">
                  <c:v>47.11</c:v>
                </c:pt>
                <c:pt idx="2">
                  <c:v>28.12</c:v>
                </c:pt>
                <c:pt idx="3">
                  <c:v>4.74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16.670000000000005</c:v>
                </c:pt>
                <c:pt idx="1">
                  <c:v>64.290000000000006</c:v>
                </c:pt>
                <c:pt idx="2">
                  <c:v>16.670000000000005</c:v>
                </c:pt>
                <c:pt idx="3">
                  <c:v>2.38</c:v>
                </c:pt>
              </c:numCache>
            </c:numRef>
          </c:val>
        </c:ser>
        <c:marker val="1"/>
        <c:axId val="94069888"/>
        <c:axId val="94071424"/>
      </c:lineChart>
      <c:catAx>
        <c:axId val="94069888"/>
        <c:scaling>
          <c:orientation val="minMax"/>
        </c:scaling>
        <c:axPos val="b"/>
        <c:tickLblPos val="nextTo"/>
        <c:crossAx val="94071424"/>
        <c:crosses val="autoZero"/>
        <c:auto val="1"/>
        <c:lblAlgn val="ctr"/>
        <c:lblOffset val="100"/>
      </c:catAx>
      <c:valAx>
        <c:axId val="94071424"/>
        <c:scaling>
          <c:orientation val="minMax"/>
        </c:scaling>
        <c:axPos val="l"/>
        <c:majorGridlines/>
        <c:numFmt formatCode="General" sourceLinked="1"/>
        <c:tickLblPos val="nextTo"/>
        <c:crossAx val="94069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12.57</c:v>
                </c:pt>
                <c:pt idx="1">
                  <c:v>47.36</c:v>
                </c:pt>
                <c:pt idx="2">
                  <c:v>30.459999999999987</c:v>
                </c:pt>
                <c:pt idx="3">
                  <c:v>9.61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21.55</c:v>
                </c:pt>
                <c:pt idx="1">
                  <c:v>48.09</c:v>
                </c:pt>
                <c:pt idx="2">
                  <c:v>23.12</c:v>
                </c:pt>
                <c:pt idx="3">
                  <c:v>7.24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18.479999999999986</c:v>
                </c:pt>
                <c:pt idx="1">
                  <c:v>46.43</c:v>
                </c:pt>
                <c:pt idx="2">
                  <c:v>27.37</c:v>
                </c:pt>
                <c:pt idx="3">
                  <c:v>7.72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17.55</c:v>
                </c:pt>
                <c:pt idx="1">
                  <c:v>64.540000000000006</c:v>
                </c:pt>
                <c:pt idx="2">
                  <c:v>17.95</c:v>
                </c:pt>
                <c:pt idx="3">
                  <c:v>2.56</c:v>
                </c:pt>
              </c:numCache>
            </c:numRef>
          </c:val>
        </c:ser>
        <c:marker val="1"/>
        <c:axId val="93962624"/>
        <c:axId val="93964160"/>
      </c:lineChart>
      <c:catAx>
        <c:axId val="93962624"/>
        <c:scaling>
          <c:orientation val="minMax"/>
        </c:scaling>
        <c:axPos val="b"/>
        <c:tickLblPos val="nextTo"/>
        <c:crossAx val="93964160"/>
        <c:crosses val="autoZero"/>
        <c:auto val="1"/>
        <c:lblAlgn val="ctr"/>
        <c:lblOffset val="100"/>
      </c:catAx>
      <c:valAx>
        <c:axId val="93964160"/>
        <c:scaling>
          <c:orientation val="minMax"/>
        </c:scaling>
        <c:axPos val="l"/>
        <c:majorGridlines/>
        <c:numFmt formatCode="General" sourceLinked="1"/>
        <c:tickLblPos val="nextTo"/>
        <c:crossAx val="9396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3.4</c:v>
                </c:pt>
                <c:pt idx="23">
                  <c:v>3.2</c:v>
                </c:pt>
                <c:pt idx="24">
                  <c:v>3.2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2.8</c:v>
                </c:pt>
                <c:pt idx="38">
                  <c:v>2.5</c:v>
                </c:pt>
                <c:pt idx="39">
                  <c:v>3.1</c:v>
                </c:pt>
                <c:pt idx="40">
                  <c:v>2.6</c:v>
                </c:pt>
                <c:pt idx="41">
                  <c:v>2.2999999999999998</c:v>
                </c:pt>
                <c:pt idx="42">
                  <c:v>1.9000000000000001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0.30000000000000032</c:v>
                </c:pt>
                <c:pt idx="1">
                  <c:v>0.30000000000000032</c:v>
                </c:pt>
                <c:pt idx="2">
                  <c:v>0.70000000000000062</c:v>
                </c:pt>
                <c:pt idx="3">
                  <c:v>0.60000000000000064</c:v>
                </c:pt>
                <c:pt idx="4">
                  <c:v>0.60000000000000064</c:v>
                </c:pt>
                <c:pt idx="5">
                  <c:v>1.3</c:v>
                </c:pt>
                <c:pt idx="6">
                  <c:v>1.2</c:v>
                </c:pt>
                <c:pt idx="7">
                  <c:v>1.8</c:v>
                </c:pt>
                <c:pt idx="8">
                  <c:v>1.8</c:v>
                </c:pt>
                <c:pt idx="9">
                  <c:v>1.7</c:v>
                </c:pt>
                <c:pt idx="10">
                  <c:v>1.7</c:v>
                </c:pt>
                <c:pt idx="11">
                  <c:v>1.7</c:v>
                </c:pt>
                <c:pt idx="12">
                  <c:v>1.9000000000000001</c:v>
                </c:pt>
                <c:pt idx="13">
                  <c:v>1.8</c:v>
                </c:pt>
                <c:pt idx="14">
                  <c:v>1.8</c:v>
                </c:pt>
                <c:pt idx="15">
                  <c:v>1.7</c:v>
                </c:pt>
                <c:pt idx="16">
                  <c:v>1.3</c:v>
                </c:pt>
                <c:pt idx="17">
                  <c:v>1.6</c:v>
                </c:pt>
                <c:pt idx="18">
                  <c:v>7.3</c:v>
                </c:pt>
                <c:pt idx="19">
                  <c:v>4.3</c:v>
                </c:pt>
                <c:pt idx="20">
                  <c:v>4</c:v>
                </c:pt>
                <c:pt idx="21">
                  <c:v>3.2</c:v>
                </c:pt>
                <c:pt idx="22">
                  <c:v>3.5</c:v>
                </c:pt>
                <c:pt idx="23">
                  <c:v>3.1</c:v>
                </c:pt>
                <c:pt idx="24">
                  <c:v>3.3</c:v>
                </c:pt>
                <c:pt idx="25">
                  <c:v>3.3</c:v>
                </c:pt>
                <c:pt idx="26">
                  <c:v>2.9</c:v>
                </c:pt>
                <c:pt idx="27">
                  <c:v>2.9</c:v>
                </c:pt>
                <c:pt idx="28">
                  <c:v>2.4</c:v>
                </c:pt>
                <c:pt idx="29">
                  <c:v>4.4000000000000004</c:v>
                </c:pt>
                <c:pt idx="30">
                  <c:v>3.8</c:v>
                </c:pt>
                <c:pt idx="31">
                  <c:v>3.2</c:v>
                </c:pt>
                <c:pt idx="32">
                  <c:v>3</c:v>
                </c:pt>
                <c:pt idx="33">
                  <c:v>2.7</c:v>
                </c:pt>
                <c:pt idx="34">
                  <c:v>2.5</c:v>
                </c:pt>
                <c:pt idx="35">
                  <c:v>2.2000000000000002</c:v>
                </c:pt>
                <c:pt idx="36">
                  <c:v>2.2000000000000002</c:v>
                </c:pt>
                <c:pt idx="37">
                  <c:v>2</c:v>
                </c:pt>
                <c:pt idx="38">
                  <c:v>1.8</c:v>
                </c:pt>
                <c:pt idx="39">
                  <c:v>2.2000000000000002</c:v>
                </c:pt>
                <c:pt idx="40">
                  <c:v>1.6</c:v>
                </c:pt>
                <c:pt idx="41">
                  <c:v>1.5</c:v>
                </c:pt>
                <c:pt idx="42">
                  <c:v>1.2</c:v>
                </c:pt>
                <c:pt idx="43">
                  <c:v>0.8</c:v>
                </c:pt>
                <c:pt idx="44">
                  <c:v>0.4</c:v>
                </c:pt>
                <c:pt idx="4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  <c:pt idx="0">
                  <c:v>0.30000000000000032</c:v>
                </c:pt>
                <c:pt idx="1">
                  <c:v>0.4</c:v>
                </c:pt>
                <c:pt idx="2">
                  <c:v>0.70000000000000062</c:v>
                </c:pt>
                <c:pt idx="3">
                  <c:v>0.5</c:v>
                </c:pt>
                <c:pt idx="4">
                  <c:v>0.8</c:v>
                </c:pt>
                <c:pt idx="5">
                  <c:v>0.8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1.4</c:v>
                </c:pt>
                <c:pt idx="10">
                  <c:v>1.3</c:v>
                </c:pt>
                <c:pt idx="11">
                  <c:v>1.4</c:v>
                </c:pt>
                <c:pt idx="12">
                  <c:v>1.2</c:v>
                </c:pt>
                <c:pt idx="13">
                  <c:v>1.5</c:v>
                </c:pt>
                <c:pt idx="14">
                  <c:v>1.8</c:v>
                </c:pt>
                <c:pt idx="15">
                  <c:v>1.4</c:v>
                </c:pt>
                <c:pt idx="16">
                  <c:v>1.5</c:v>
                </c:pt>
                <c:pt idx="17">
                  <c:v>2.1</c:v>
                </c:pt>
                <c:pt idx="18">
                  <c:v>7.1</c:v>
                </c:pt>
                <c:pt idx="19">
                  <c:v>4.2</c:v>
                </c:pt>
                <c:pt idx="20">
                  <c:v>3.9</c:v>
                </c:pt>
                <c:pt idx="21">
                  <c:v>3.2</c:v>
                </c:pt>
                <c:pt idx="22">
                  <c:v>4</c:v>
                </c:pt>
                <c:pt idx="23">
                  <c:v>3.2</c:v>
                </c:pt>
                <c:pt idx="24">
                  <c:v>3</c:v>
                </c:pt>
                <c:pt idx="25">
                  <c:v>3.1</c:v>
                </c:pt>
                <c:pt idx="26">
                  <c:v>3.8</c:v>
                </c:pt>
                <c:pt idx="27">
                  <c:v>3.2</c:v>
                </c:pt>
                <c:pt idx="28">
                  <c:v>2.6</c:v>
                </c:pt>
                <c:pt idx="29">
                  <c:v>5.3</c:v>
                </c:pt>
                <c:pt idx="30">
                  <c:v>4</c:v>
                </c:pt>
                <c:pt idx="31">
                  <c:v>3.5</c:v>
                </c:pt>
                <c:pt idx="32">
                  <c:v>3.4</c:v>
                </c:pt>
                <c:pt idx="33">
                  <c:v>2.7</c:v>
                </c:pt>
                <c:pt idx="34">
                  <c:v>2.1</c:v>
                </c:pt>
                <c:pt idx="35">
                  <c:v>2.1</c:v>
                </c:pt>
                <c:pt idx="36">
                  <c:v>2.6</c:v>
                </c:pt>
                <c:pt idx="37">
                  <c:v>1.6</c:v>
                </c:pt>
                <c:pt idx="38">
                  <c:v>2.2000000000000002</c:v>
                </c:pt>
                <c:pt idx="39">
                  <c:v>2.5</c:v>
                </c:pt>
                <c:pt idx="40">
                  <c:v>1.1000000000000001</c:v>
                </c:pt>
                <c:pt idx="41">
                  <c:v>1.5</c:v>
                </c:pt>
                <c:pt idx="42">
                  <c:v>1.7</c:v>
                </c:pt>
                <c:pt idx="43">
                  <c:v>1</c:v>
                </c:pt>
                <c:pt idx="44">
                  <c:v>0.4</c:v>
                </c:pt>
                <c:pt idx="45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Лист1!$E$2:$E$47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6.1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14.3</c:v>
                </c:pt>
                <c:pt idx="19">
                  <c:v>6.1</c:v>
                </c:pt>
                <c:pt idx="20">
                  <c:v>4.0999999999999996</c:v>
                </c:pt>
                <c:pt idx="21">
                  <c:v>4.0999999999999996</c:v>
                </c:pt>
                <c:pt idx="22">
                  <c:v>4.0999999999999996</c:v>
                </c:pt>
                <c:pt idx="23">
                  <c:v>2</c:v>
                </c:pt>
                <c:pt idx="24">
                  <c:v>2</c:v>
                </c:pt>
                <c:pt idx="25">
                  <c:v>6.1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4.0999999999999996</c:v>
                </c:pt>
                <c:pt idx="30">
                  <c:v>6.1</c:v>
                </c:pt>
                <c:pt idx="31">
                  <c:v>0</c:v>
                </c:pt>
                <c:pt idx="32">
                  <c:v>4.0999999999999996</c:v>
                </c:pt>
                <c:pt idx="33">
                  <c:v>0</c:v>
                </c:pt>
                <c:pt idx="34">
                  <c:v>2</c:v>
                </c:pt>
                <c:pt idx="35">
                  <c:v>0</c:v>
                </c:pt>
                <c:pt idx="36">
                  <c:v>2</c:v>
                </c:pt>
                <c:pt idx="37">
                  <c:v>2</c:v>
                </c:pt>
                <c:pt idx="38">
                  <c:v>0</c:v>
                </c:pt>
                <c:pt idx="39">
                  <c:v>4.0999999999999996</c:v>
                </c:pt>
                <c:pt idx="40">
                  <c:v>2</c:v>
                </c:pt>
                <c:pt idx="41">
                  <c:v>8.2000000000000011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axId val="94554752"/>
        <c:axId val="94564736"/>
      </c:barChart>
      <c:catAx>
        <c:axId val="94554752"/>
        <c:scaling>
          <c:orientation val="minMax"/>
        </c:scaling>
        <c:axPos val="b"/>
        <c:numFmt formatCode="General" sourceLinked="1"/>
        <c:tickLblPos val="nextTo"/>
        <c:crossAx val="94564736"/>
        <c:crosses val="autoZero"/>
        <c:auto val="1"/>
        <c:lblAlgn val="ctr"/>
        <c:lblOffset val="100"/>
      </c:catAx>
      <c:valAx>
        <c:axId val="94564736"/>
        <c:scaling>
          <c:orientation val="minMax"/>
        </c:scaling>
        <c:axPos val="l"/>
        <c:majorGridlines/>
        <c:numFmt formatCode="General" sourceLinked="1"/>
        <c:tickLblPos val="nextTo"/>
        <c:crossAx val="9455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0.60000000000000064</c:v>
                </c:pt>
                <c:pt idx="10">
                  <c:v>1</c:v>
                </c:pt>
                <c:pt idx="11">
                  <c:v>0.70000000000000062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0.2</c:v>
                </c:pt>
                <c:pt idx="1">
                  <c:v>0.1</c:v>
                </c:pt>
                <c:pt idx="2">
                  <c:v>0.4</c:v>
                </c:pt>
                <c:pt idx="3">
                  <c:v>0.4</c:v>
                </c:pt>
                <c:pt idx="4">
                  <c:v>0.60000000000000064</c:v>
                </c:pt>
                <c:pt idx="5">
                  <c:v>0.70000000000000062</c:v>
                </c:pt>
                <c:pt idx="6">
                  <c:v>0.70000000000000062</c:v>
                </c:pt>
                <c:pt idx="7">
                  <c:v>1</c:v>
                </c:pt>
                <c:pt idx="8">
                  <c:v>0.8</c:v>
                </c:pt>
                <c:pt idx="9">
                  <c:v>1.1000000000000001</c:v>
                </c:pt>
                <c:pt idx="10">
                  <c:v>1.7</c:v>
                </c:pt>
                <c:pt idx="11">
                  <c:v>1.3</c:v>
                </c:pt>
                <c:pt idx="12">
                  <c:v>1.5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0.4</c:v>
                </c:pt>
                <c:pt idx="6">
                  <c:v>0.8</c:v>
                </c:pt>
                <c:pt idx="7">
                  <c:v>0.70000000000000062</c:v>
                </c:pt>
                <c:pt idx="8">
                  <c:v>0.9</c:v>
                </c:pt>
                <c:pt idx="9">
                  <c:v>0.8</c:v>
                </c:pt>
                <c:pt idx="10">
                  <c:v>1.3</c:v>
                </c:pt>
                <c:pt idx="11">
                  <c:v>1.4</c:v>
                </c:pt>
                <c:pt idx="12">
                  <c:v>1.4</c:v>
                </c:pt>
                <c:pt idx="13">
                  <c:v>1.1000000000000001</c:v>
                </c:pt>
                <c:pt idx="14">
                  <c:v>1.5</c:v>
                </c:pt>
                <c:pt idx="15">
                  <c:v>1.2</c:v>
                </c:pt>
                <c:pt idx="16">
                  <c:v>0.70000000000000062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3.3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1.7</c:v>
                </c:pt>
                <c:pt idx="7">
                  <c:v>1.7</c:v>
                </c:pt>
                <c:pt idx="8">
                  <c:v>1.7</c:v>
                </c:pt>
                <c:pt idx="9">
                  <c:v>0</c:v>
                </c:pt>
                <c:pt idx="10">
                  <c:v>0</c:v>
                </c:pt>
                <c:pt idx="11">
                  <c:v>6.7</c:v>
                </c:pt>
                <c:pt idx="12">
                  <c:v>1.7</c:v>
                </c:pt>
                <c:pt idx="13">
                  <c:v>0</c:v>
                </c:pt>
                <c:pt idx="14">
                  <c:v>1.7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94148480"/>
        <c:axId val="94150016"/>
      </c:barChart>
      <c:catAx>
        <c:axId val="94148480"/>
        <c:scaling>
          <c:orientation val="minMax"/>
        </c:scaling>
        <c:axPos val="b"/>
        <c:numFmt formatCode="General" sourceLinked="1"/>
        <c:tickLblPos val="nextTo"/>
        <c:crossAx val="94150016"/>
        <c:crosses val="autoZero"/>
        <c:auto val="1"/>
        <c:lblAlgn val="ctr"/>
        <c:lblOffset val="100"/>
      </c:catAx>
      <c:valAx>
        <c:axId val="94150016"/>
        <c:scaling>
          <c:orientation val="minMax"/>
        </c:scaling>
        <c:axPos val="l"/>
        <c:majorGridlines/>
        <c:numFmt formatCode="General" sourceLinked="1"/>
        <c:tickLblPos val="nextTo"/>
        <c:crossAx val="9414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1.1000000000000001</c:v>
                </c:pt>
                <c:pt idx="20">
                  <c:v>1</c:v>
                </c:pt>
                <c:pt idx="21">
                  <c:v>0.9</c:v>
                </c:pt>
                <c:pt idx="22">
                  <c:v>8.2000000000000011</c:v>
                </c:pt>
                <c:pt idx="23">
                  <c:v>6.3</c:v>
                </c:pt>
                <c:pt idx="24">
                  <c:v>3.2</c:v>
                </c:pt>
                <c:pt idx="25">
                  <c:v>4.5999999999999996</c:v>
                </c:pt>
                <c:pt idx="26">
                  <c:v>4.2</c:v>
                </c:pt>
                <c:pt idx="27">
                  <c:v>3.5</c:v>
                </c:pt>
                <c:pt idx="28">
                  <c:v>3.6</c:v>
                </c:pt>
                <c:pt idx="29">
                  <c:v>3.3</c:v>
                </c:pt>
                <c:pt idx="30">
                  <c:v>3</c:v>
                </c:pt>
                <c:pt idx="31">
                  <c:v>2.4</c:v>
                </c:pt>
                <c:pt idx="32">
                  <c:v>5.8</c:v>
                </c:pt>
                <c:pt idx="33">
                  <c:v>4.7</c:v>
                </c:pt>
                <c:pt idx="34">
                  <c:v>4</c:v>
                </c:pt>
                <c:pt idx="35">
                  <c:v>3.5</c:v>
                </c:pt>
                <c:pt idx="36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0.60000000000000064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1.4</c:v>
                </c:pt>
                <c:pt idx="9">
                  <c:v>1.6</c:v>
                </c:pt>
                <c:pt idx="10">
                  <c:v>1.7</c:v>
                </c:pt>
                <c:pt idx="11">
                  <c:v>1.6</c:v>
                </c:pt>
                <c:pt idx="12">
                  <c:v>1.5</c:v>
                </c:pt>
                <c:pt idx="13">
                  <c:v>1.9000000000000001</c:v>
                </c:pt>
                <c:pt idx="14">
                  <c:v>2.1</c:v>
                </c:pt>
                <c:pt idx="15">
                  <c:v>2</c:v>
                </c:pt>
                <c:pt idx="16">
                  <c:v>1.9000000000000001</c:v>
                </c:pt>
                <c:pt idx="17">
                  <c:v>1.8</c:v>
                </c:pt>
                <c:pt idx="18">
                  <c:v>1.9000000000000001</c:v>
                </c:pt>
                <c:pt idx="19">
                  <c:v>1.9000000000000001</c:v>
                </c:pt>
                <c:pt idx="20">
                  <c:v>1.5</c:v>
                </c:pt>
                <c:pt idx="21">
                  <c:v>1.4</c:v>
                </c:pt>
                <c:pt idx="22">
                  <c:v>8.2000000000000011</c:v>
                </c:pt>
                <c:pt idx="23">
                  <c:v>6.2</c:v>
                </c:pt>
                <c:pt idx="24">
                  <c:v>3.3</c:v>
                </c:pt>
                <c:pt idx="25">
                  <c:v>4.4000000000000004</c:v>
                </c:pt>
                <c:pt idx="26">
                  <c:v>3.8</c:v>
                </c:pt>
                <c:pt idx="27">
                  <c:v>3.2</c:v>
                </c:pt>
                <c:pt idx="28">
                  <c:v>3.3</c:v>
                </c:pt>
                <c:pt idx="29">
                  <c:v>3</c:v>
                </c:pt>
                <c:pt idx="30">
                  <c:v>2.6</c:v>
                </c:pt>
                <c:pt idx="31">
                  <c:v>2.2999999999999998</c:v>
                </c:pt>
                <c:pt idx="32">
                  <c:v>4.7</c:v>
                </c:pt>
                <c:pt idx="33">
                  <c:v>3.9</c:v>
                </c:pt>
                <c:pt idx="34">
                  <c:v>3.1</c:v>
                </c:pt>
                <c:pt idx="35">
                  <c:v>2.6</c:v>
                </c:pt>
                <c:pt idx="36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Лист1!$D$2:$D$38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0.4</c:v>
                </c:pt>
                <c:pt idx="4">
                  <c:v>0.2</c:v>
                </c:pt>
                <c:pt idx="5">
                  <c:v>0.9</c:v>
                </c:pt>
                <c:pt idx="6">
                  <c:v>1</c:v>
                </c:pt>
                <c:pt idx="7">
                  <c:v>0.8</c:v>
                </c:pt>
                <c:pt idx="8">
                  <c:v>1.4</c:v>
                </c:pt>
                <c:pt idx="9">
                  <c:v>1.4</c:v>
                </c:pt>
                <c:pt idx="10">
                  <c:v>1.5</c:v>
                </c:pt>
                <c:pt idx="11">
                  <c:v>1.6</c:v>
                </c:pt>
                <c:pt idx="12">
                  <c:v>1.8</c:v>
                </c:pt>
                <c:pt idx="13">
                  <c:v>2.2000000000000002</c:v>
                </c:pt>
                <c:pt idx="14">
                  <c:v>2</c:v>
                </c:pt>
                <c:pt idx="15">
                  <c:v>1.7</c:v>
                </c:pt>
                <c:pt idx="16">
                  <c:v>2</c:v>
                </c:pt>
                <c:pt idx="17">
                  <c:v>2.1</c:v>
                </c:pt>
                <c:pt idx="18">
                  <c:v>1.9000000000000001</c:v>
                </c:pt>
                <c:pt idx="19">
                  <c:v>1.7</c:v>
                </c:pt>
                <c:pt idx="20">
                  <c:v>1.4</c:v>
                </c:pt>
                <c:pt idx="21">
                  <c:v>0.70000000000000062</c:v>
                </c:pt>
                <c:pt idx="22">
                  <c:v>9.3000000000000007</c:v>
                </c:pt>
                <c:pt idx="23">
                  <c:v>6.4</c:v>
                </c:pt>
                <c:pt idx="24">
                  <c:v>3</c:v>
                </c:pt>
                <c:pt idx="25">
                  <c:v>3.4</c:v>
                </c:pt>
                <c:pt idx="26">
                  <c:v>3.7</c:v>
                </c:pt>
                <c:pt idx="27">
                  <c:v>3</c:v>
                </c:pt>
                <c:pt idx="28">
                  <c:v>3.2</c:v>
                </c:pt>
                <c:pt idx="29">
                  <c:v>2.7</c:v>
                </c:pt>
                <c:pt idx="30">
                  <c:v>2.6</c:v>
                </c:pt>
                <c:pt idx="31">
                  <c:v>2.2999999999999998</c:v>
                </c:pt>
                <c:pt idx="32">
                  <c:v>6.1</c:v>
                </c:pt>
                <c:pt idx="33">
                  <c:v>3.7</c:v>
                </c:pt>
                <c:pt idx="34">
                  <c:v>2.8</c:v>
                </c:pt>
                <c:pt idx="35">
                  <c:v>3</c:v>
                </c:pt>
                <c:pt idx="36">
                  <c:v>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Лист1!$E$2:$E$38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2.4</c:v>
                </c:pt>
                <c:pt idx="12">
                  <c:v>4.8</c:v>
                </c:pt>
                <c:pt idx="13">
                  <c:v>0</c:v>
                </c:pt>
                <c:pt idx="14">
                  <c:v>2.4</c:v>
                </c:pt>
                <c:pt idx="15">
                  <c:v>0</c:v>
                </c:pt>
                <c:pt idx="16">
                  <c:v>4.8</c:v>
                </c:pt>
                <c:pt idx="17">
                  <c:v>2.4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2.4</c:v>
                </c:pt>
                <c:pt idx="22">
                  <c:v>19</c:v>
                </c:pt>
                <c:pt idx="23">
                  <c:v>7.1</c:v>
                </c:pt>
                <c:pt idx="24">
                  <c:v>2</c:v>
                </c:pt>
                <c:pt idx="25">
                  <c:v>0</c:v>
                </c:pt>
                <c:pt idx="26">
                  <c:v>2.4</c:v>
                </c:pt>
                <c:pt idx="27">
                  <c:v>4.8</c:v>
                </c:pt>
                <c:pt idx="28">
                  <c:v>2.4</c:v>
                </c:pt>
                <c:pt idx="29">
                  <c:v>2.4</c:v>
                </c:pt>
                <c:pt idx="30">
                  <c:v>0</c:v>
                </c:pt>
                <c:pt idx="31">
                  <c:v>0</c:v>
                </c:pt>
                <c:pt idx="32">
                  <c:v>7.1</c:v>
                </c:pt>
                <c:pt idx="33">
                  <c:v>9.5</c:v>
                </c:pt>
                <c:pt idx="34">
                  <c:v>2.4</c:v>
                </c:pt>
                <c:pt idx="35">
                  <c:v>4.8</c:v>
                </c:pt>
                <c:pt idx="36">
                  <c:v>0</c:v>
                </c:pt>
              </c:numCache>
            </c:numRef>
          </c:val>
        </c:ser>
        <c:axId val="94659712"/>
        <c:axId val="94661248"/>
      </c:barChart>
      <c:catAx>
        <c:axId val="94659712"/>
        <c:scaling>
          <c:orientation val="minMax"/>
        </c:scaling>
        <c:axPos val="b"/>
        <c:numFmt formatCode="General" sourceLinked="1"/>
        <c:tickLblPos val="nextTo"/>
        <c:crossAx val="94661248"/>
        <c:crosses val="autoZero"/>
        <c:auto val="1"/>
        <c:lblAlgn val="ctr"/>
        <c:lblOffset val="100"/>
      </c:catAx>
      <c:valAx>
        <c:axId val="94661248"/>
        <c:scaling>
          <c:orientation val="minMax"/>
        </c:scaling>
        <c:axPos val="l"/>
        <c:majorGridlines/>
        <c:numFmt formatCode="General" sourceLinked="1"/>
        <c:tickLblPos val="nextTo"/>
        <c:crossAx val="9465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9.2100000000000009</c:v>
                </c:pt>
                <c:pt idx="1">
                  <c:v>33.94</c:v>
                </c:pt>
                <c:pt idx="2">
                  <c:v>40.370000000000005</c:v>
                </c:pt>
                <c:pt idx="3">
                  <c:v>16.479999999999986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5.68</c:v>
                </c:pt>
                <c:pt idx="1">
                  <c:v>27.45</c:v>
                </c:pt>
                <c:pt idx="2">
                  <c:v>40.349999999999994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5.71</c:v>
                </c:pt>
                <c:pt idx="1">
                  <c:v>28.51</c:v>
                </c:pt>
                <c:pt idx="2">
                  <c:v>42.660000000000011</c:v>
                </c:pt>
                <c:pt idx="3">
                  <c:v>23.110000000000031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1.6700000000000021</c:v>
                </c:pt>
                <c:pt idx="1">
                  <c:v>30</c:v>
                </c:pt>
                <c:pt idx="2">
                  <c:v>50</c:v>
                </c:pt>
                <c:pt idx="3">
                  <c:v>18.329999999999988</c:v>
                </c:pt>
              </c:numCache>
            </c:numRef>
          </c:val>
        </c:ser>
        <c:marker val="1"/>
        <c:axId val="92335104"/>
        <c:axId val="92582656"/>
      </c:lineChart>
      <c:catAx>
        <c:axId val="92335104"/>
        <c:scaling>
          <c:orientation val="minMax"/>
        </c:scaling>
        <c:axPos val="b"/>
        <c:tickLblPos val="nextTo"/>
        <c:crossAx val="92582656"/>
        <c:crosses val="autoZero"/>
        <c:auto val="1"/>
        <c:lblAlgn val="ctr"/>
        <c:lblOffset val="100"/>
      </c:catAx>
      <c:valAx>
        <c:axId val="92582656"/>
        <c:scaling>
          <c:orientation val="minMax"/>
        </c:scaling>
        <c:axPos val="l"/>
        <c:majorGridlines/>
        <c:numFmt formatCode="General" sourceLinked="1"/>
        <c:tickLblPos val="nextTo"/>
        <c:crossAx val="9233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529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1</c:v>
                </c:pt>
                <c:pt idx="11">
                  <c:v>1</c:v>
                </c:pt>
                <c:pt idx="12">
                  <c:v>0.30000000000000032</c:v>
                </c:pt>
                <c:pt idx="13">
                  <c:v>0.4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  <c:pt idx="23">
                  <c:v>0.9</c:v>
                </c:pt>
                <c:pt idx="24">
                  <c:v>0.9</c:v>
                </c:pt>
                <c:pt idx="25">
                  <c:v>1</c:v>
                </c:pt>
                <c:pt idx="26">
                  <c:v>11.4</c:v>
                </c:pt>
                <c:pt idx="27">
                  <c:v>7.8</c:v>
                </c:pt>
                <c:pt idx="28">
                  <c:v>5.7</c:v>
                </c:pt>
                <c:pt idx="29">
                  <c:v>4.5999999999999996</c:v>
                </c:pt>
                <c:pt idx="30">
                  <c:v>3.9</c:v>
                </c:pt>
                <c:pt idx="31">
                  <c:v>3.3</c:v>
                </c:pt>
                <c:pt idx="32">
                  <c:v>4.4000000000000004</c:v>
                </c:pt>
                <c:pt idx="33">
                  <c:v>3.9</c:v>
                </c:pt>
                <c:pt idx="34">
                  <c:v>3.6</c:v>
                </c:pt>
                <c:pt idx="35">
                  <c:v>3.3</c:v>
                </c:pt>
                <c:pt idx="36">
                  <c:v>3.1</c:v>
                </c:pt>
                <c:pt idx="37">
                  <c:v>2.9</c:v>
                </c:pt>
                <c:pt idx="38">
                  <c:v>2.7</c:v>
                </c:pt>
                <c:pt idx="39">
                  <c:v>2.5</c:v>
                </c:pt>
                <c:pt idx="40">
                  <c:v>2.2999999999999998</c:v>
                </c:pt>
                <c:pt idx="41">
                  <c:v>2.1</c:v>
                </c:pt>
                <c:pt idx="42">
                  <c:v>2</c:v>
                </c:pt>
                <c:pt idx="43">
                  <c:v>1.8</c:v>
                </c:pt>
                <c:pt idx="44">
                  <c:v>1.4</c:v>
                </c:pt>
                <c:pt idx="45">
                  <c:v>2.1</c:v>
                </c:pt>
                <c:pt idx="46">
                  <c:v>1.7</c:v>
                </c:pt>
                <c:pt idx="47">
                  <c:v>1.3</c:v>
                </c:pt>
                <c:pt idx="48">
                  <c:v>1</c:v>
                </c:pt>
                <c:pt idx="49">
                  <c:v>0.70000000000000062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0.5</c:v>
                </c:pt>
                <c:pt idx="5">
                  <c:v>0.70000000000000062</c:v>
                </c:pt>
                <c:pt idx="6">
                  <c:v>0.70000000000000062</c:v>
                </c:pt>
                <c:pt idx="7">
                  <c:v>1</c:v>
                </c:pt>
                <c:pt idx="8">
                  <c:v>1.3</c:v>
                </c:pt>
                <c:pt idx="9">
                  <c:v>1.3</c:v>
                </c:pt>
                <c:pt idx="10">
                  <c:v>1.5</c:v>
                </c:pt>
                <c:pt idx="11">
                  <c:v>1.8</c:v>
                </c:pt>
                <c:pt idx="12">
                  <c:v>0.70000000000000062</c:v>
                </c:pt>
                <c:pt idx="13">
                  <c:v>0.70000000000000062</c:v>
                </c:pt>
                <c:pt idx="14">
                  <c:v>2.1</c:v>
                </c:pt>
                <c:pt idx="15">
                  <c:v>1.7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1.8</c:v>
                </c:pt>
                <c:pt idx="19">
                  <c:v>1.9000000000000001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1.4</c:v>
                </c:pt>
                <c:pt idx="24">
                  <c:v>1.4</c:v>
                </c:pt>
                <c:pt idx="25">
                  <c:v>1.5</c:v>
                </c:pt>
                <c:pt idx="26">
                  <c:v>11.1</c:v>
                </c:pt>
                <c:pt idx="27">
                  <c:v>7.2</c:v>
                </c:pt>
                <c:pt idx="28">
                  <c:v>4.8</c:v>
                </c:pt>
                <c:pt idx="29">
                  <c:v>3.9</c:v>
                </c:pt>
                <c:pt idx="30">
                  <c:v>2.9</c:v>
                </c:pt>
                <c:pt idx="31">
                  <c:v>2.9</c:v>
                </c:pt>
                <c:pt idx="32">
                  <c:v>4.2</c:v>
                </c:pt>
                <c:pt idx="33">
                  <c:v>3</c:v>
                </c:pt>
                <c:pt idx="34">
                  <c:v>2.9</c:v>
                </c:pt>
                <c:pt idx="35">
                  <c:v>2.5</c:v>
                </c:pt>
                <c:pt idx="36">
                  <c:v>2.4</c:v>
                </c:pt>
                <c:pt idx="37">
                  <c:v>2.6</c:v>
                </c:pt>
                <c:pt idx="38">
                  <c:v>1.9000000000000001</c:v>
                </c:pt>
                <c:pt idx="39">
                  <c:v>1.8</c:v>
                </c:pt>
                <c:pt idx="40">
                  <c:v>1.8</c:v>
                </c:pt>
                <c:pt idx="41">
                  <c:v>1.7</c:v>
                </c:pt>
                <c:pt idx="42">
                  <c:v>1.4</c:v>
                </c:pt>
                <c:pt idx="43">
                  <c:v>1.4</c:v>
                </c:pt>
                <c:pt idx="44">
                  <c:v>1.2</c:v>
                </c:pt>
                <c:pt idx="45">
                  <c:v>1.5</c:v>
                </c:pt>
                <c:pt idx="46">
                  <c:v>1.1000000000000001</c:v>
                </c:pt>
                <c:pt idx="47">
                  <c:v>1</c:v>
                </c:pt>
                <c:pt idx="48">
                  <c:v>0.70000000000000062</c:v>
                </c:pt>
                <c:pt idx="49">
                  <c:v>0.4</c:v>
                </c:pt>
                <c:pt idx="50">
                  <c:v>0.30000000000000032</c:v>
                </c:pt>
                <c:pt idx="5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Лист1!$D$2:$D$53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0.5</c:v>
                </c:pt>
                <c:pt idx="5">
                  <c:v>0.60000000000000064</c:v>
                </c:pt>
                <c:pt idx="6">
                  <c:v>0.8</c:v>
                </c:pt>
                <c:pt idx="7">
                  <c:v>0.70000000000000062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1.4</c:v>
                </c:pt>
                <c:pt idx="11">
                  <c:v>1.4</c:v>
                </c:pt>
                <c:pt idx="12">
                  <c:v>0.60000000000000064</c:v>
                </c:pt>
                <c:pt idx="13">
                  <c:v>0.8</c:v>
                </c:pt>
                <c:pt idx="14">
                  <c:v>1.2</c:v>
                </c:pt>
                <c:pt idx="15">
                  <c:v>1.7</c:v>
                </c:pt>
                <c:pt idx="16">
                  <c:v>1.7</c:v>
                </c:pt>
                <c:pt idx="17">
                  <c:v>1.5</c:v>
                </c:pt>
                <c:pt idx="18">
                  <c:v>1.3</c:v>
                </c:pt>
                <c:pt idx="19">
                  <c:v>1.3</c:v>
                </c:pt>
                <c:pt idx="20">
                  <c:v>1.1000000000000001</c:v>
                </c:pt>
                <c:pt idx="21">
                  <c:v>1.7</c:v>
                </c:pt>
                <c:pt idx="22">
                  <c:v>1.3</c:v>
                </c:pt>
                <c:pt idx="23">
                  <c:v>1.1000000000000001</c:v>
                </c:pt>
                <c:pt idx="24">
                  <c:v>1.1000000000000001</c:v>
                </c:pt>
                <c:pt idx="25">
                  <c:v>1.2</c:v>
                </c:pt>
                <c:pt idx="26">
                  <c:v>11.8</c:v>
                </c:pt>
                <c:pt idx="27">
                  <c:v>7.7</c:v>
                </c:pt>
                <c:pt idx="28">
                  <c:v>4.8</c:v>
                </c:pt>
                <c:pt idx="29">
                  <c:v>4.2</c:v>
                </c:pt>
                <c:pt idx="30">
                  <c:v>3</c:v>
                </c:pt>
                <c:pt idx="31">
                  <c:v>2.8</c:v>
                </c:pt>
                <c:pt idx="32">
                  <c:v>3.8</c:v>
                </c:pt>
                <c:pt idx="33">
                  <c:v>3.2</c:v>
                </c:pt>
                <c:pt idx="34">
                  <c:v>3.3</c:v>
                </c:pt>
                <c:pt idx="35">
                  <c:v>2.5</c:v>
                </c:pt>
                <c:pt idx="36">
                  <c:v>2.2999999999999998</c:v>
                </c:pt>
                <c:pt idx="37">
                  <c:v>2.9</c:v>
                </c:pt>
                <c:pt idx="38">
                  <c:v>2.4</c:v>
                </c:pt>
                <c:pt idx="39">
                  <c:v>2</c:v>
                </c:pt>
                <c:pt idx="40">
                  <c:v>2.2000000000000002</c:v>
                </c:pt>
                <c:pt idx="41">
                  <c:v>2.4</c:v>
                </c:pt>
                <c:pt idx="42">
                  <c:v>1.3</c:v>
                </c:pt>
                <c:pt idx="43">
                  <c:v>1.3</c:v>
                </c:pt>
                <c:pt idx="44">
                  <c:v>1.3</c:v>
                </c:pt>
                <c:pt idx="45">
                  <c:v>1.9000000000000001</c:v>
                </c:pt>
                <c:pt idx="46">
                  <c:v>1.6</c:v>
                </c:pt>
                <c:pt idx="47">
                  <c:v>1.2</c:v>
                </c:pt>
                <c:pt idx="48">
                  <c:v>1.6</c:v>
                </c:pt>
                <c:pt idx="49">
                  <c:v>0.70000000000000062</c:v>
                </c:pt>
                <c:pt idx="50">
                  <c:v>0.4</c:v>
                </c:pt>
                <c:pt idx="51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Лист1!$E$2:$E$53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2.6</c:v>
                </c:pt>
                <c:pt idx="9">
                  <c:v>0</c:v>
                </c:pt>
                <c:pt idx="10">
                  <c:v>5.3</c:v>
                </c:pt>
                <c:pt idx="11">
                  <c:v>2.6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28.9</c:v>
                </c:pt>
                <c:pt idx="27">
                  <c:v>10.5</c:v>
                </c:pt>
                <c:pt idx="28">
                  <c:v>2.6</c:v>
                </c:pt>
                <c:pt idx="29">
                  <c:v>7.9</c:v>
                </c:pt>
                <c:pt idx="30">
                  <c:v>2.6</c:v>
                </c:pt>
                <c:pt idx="31">
                  <c:v>0</c:v>
                </c:pt>
                <c:pt idx="32">
                  <c:v>0</c:v>
                </c:pt>
                <c:pt idx="33">
                  <c:v>2.6</c:v>
                </c:pt>
                <c:pt idx="34">
                  <c:v>2.6</c:v>
                </c:pt>
                <c:pt idx="35">
                  <c:v>2.6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2.6</c:v>
                </c:pt>
                <c:pt idx="41">
                  <c:v>7.9</c:v>
                </c:pt>
                <c:pt idx="42">
                  <c:v>0</c:v>
                </c:pt>
                <c:pt idx="43">
                  <c:v>0</c:v>
                </c:pt>
                <c:pt idx="44">
                  <c:v>2.6</c:v>
                </c:pt>
                <c:pt idx="45">
                  <c:v>0</c:v>
                </c:pt>
                <c:pt idx="46">
                  <c:v>2.6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axId val="94138752"/>
        <c:axId val="94140288"/>
      </c:barChart>
      <c:catAx>
        <c:axId val="94138752"/>
        <c:scaling>
          <c:orientation val="minMax"/>
        </c:scaling>
        <c:axPos val="b"/>
        <c:numFmt formatCode="General" sourceLinked="1"/>
        <c:tickLblPos val="nextTo"/>
        <c:crossAx val="94140288"/>
        <c:crosses val="autoZero"/>
        <c:auto val="1"/>
        <c:lblAlgn val="ctr"/>
        <c:lblOffset val="100"/>
      </c:catAx>
      <c:valAx>
        <c:axId val="94140288"/>
        <c:scaling>
          <c:orientation val="minMax"/>
        </c:scaling>
        <c:axPos val="l"/>
        <c:majorGridlines/>
        <c:numFmt formatCode="General" sourceLinked="1"/>
        <c:tickLblPos val="nextTo"/>
        <c:crossAx val="9413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556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0.60000000000000064</c:v>
                </c:pt>
                <c:pt idx="1">
                  <c:v>1.2</c:v>
                </c:pt>
                <c:pt idx="2">
                  <c:v>1.9000000000000001</c:v>
                </c:pt>
                <c:pt idx="3">
                  <c:v>2.2999999999999998</c:v>
                </c:pt>
                <c:pt idx="4">
                  <c:v>2.4</c:v>
                </c:pt>
                <c:pt idx="5">
                  <c:v>2.4</c:v>
                </c:pt>
                <c:pt idx="6">
                  <c:v>2.2000000000000002</c:v>
                </c:pt>
                <c:pt idx="7">
                  <c:v>13.8</c:v>
                </c:pt>
                <c:pt idx="8">
                  <c:v>9.8000000000000007</c:v>
                </c:pt>
                <c:pt idx="9">
                  <c:v>7.8</c:v>
                </c:pt>
                <c:pt idx="10">
                  <c:v>6.5</c:v>
                </c:pt>
                <c:pt idx="11">
                  <c:v>11.2</c:v>
                </c:pt>
                <c:pt idx="12">
                  <c:v>9.2000000000000011</c:v>
                </c:pt>
                <c:pt idx="13">
                  <c:v>7.3</c:v>
                </c:pt>
                <c:pt idx="14">
                  <c:v>5.9</c:v>
                </c:pt>
                <c:pt idx="15">
                  <c:v>5.6</c:v>
                </c:pt>
                <c:pt idx="16">
                  <c:v>4.2</c:v>
                </c:pt>
                <c:pt idx="17">
                  <c:v>2.8</c:v>
                </c:pt>
                <c:pt idx="18">
                  <c:v>1.7</c:v>
                </c:pt>
                <c:pt idx="19">
                  <c:v>0.8</c:v>
                </c:pt>
                <c:pt idx="2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0.9</c:v>
                </c:pt>
                <c:pt idx="1">
                  <c:v>2</c:v>
                </c:pt>
                <c:pt idx="2">
                  <c:v>2.9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3.6</c:v>
                </c:pt>
                <c:pt idx="7">
                  <c:v>15.5</c:v>
                </c:pt>
                <c:pt idx="8">
                  <c:v>10</c:v>
                </c:pt>
                <c:pt idx="9">
                  <c:v>8</c:v>
                </c:pt>
                <c:pt idx="10">
                  <c:v>7.1</c:v>
                </c:pt>
                <c:pt idx="11">
                  <c:v>9.9</c:v>
                </c:pt>
                <c:pt idx="12">
                  <c:v>7.5</c:v>
                </c:pt>
                <c:pt idx="13">
                  <c:v>5.7</c:v>
                </c:pt>
                <c:pt idx="14">
                  <c:v>4.5999999999999996</c:v>
                </c:pt>
                <c:pt idx="15">
                  <c:v>4.2</c:v>
                </c:pt>
                <c:pt idx="16">
                  <c:v>2.8</c:v>
                </c:pt>
                <c:pt idx="17">
                  <c:v>1.7</c:v>
                </c:pt>
                <c:pt idx="18">
                  <c:v>1.1000000000000001</c:v>
                </c:pt>
                <c:pt idx="19">
                  <c:v>0.60000000000000064</c:v>
                </c:pt>
                <c:pt idx="20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0.9</c:v>
                </c:pt>
                <c:pt idx="1">
                  <c:v>2</c:v>
                </c:pt>
                <c:pt idx="2">
                  <c:v>2.9</c:v>
                </c:pt>
                <c:pt idx="3">
                  <c:v>3.4</c:v>
                </c:pt>
                <c:pt idx="4">
                  <c:v>2.9</c:v>
                </c:pt>
                <c:pt idx="5">
                  <c:v>4.0999999999999996</c:v>
                </c:pt>
                <c:pt idx="6">
                  <c:v>2.8</c:v>
                </c:pt>
                <c:pt idx="7">
                  <c:v>14.8</c:v>
                </c:pt>
                <c:pt idx="8">
                  <c:v>9.7000000000000011</c:v>
                </c:pt>
                <c:pt idx="9">
                  <c:v>7.5</c:v>
                </c:pt>
                <c:pt idx="10">
                  <c:v>7.2</c:v>
                </c:pt>
                <c:pt idx="11">
                  <c:v>10.1</c:v>
                </c:pt>
                <c:pt idx="12">
                  <c:v>7.4</c:v>
                </c:pt>
                <c:pt idx="13">
                  <c:v>6.6</c:v>
                </c:pt>
                <c:pt idx="14">
                  <c:v>4.8</c:v>
                </c:pt>
                <c:pt idx="15">
                  <c:v>5.0999999999999996</c:v>
                </c:pt>
                <c:pt idx="16">
                  <c:v>2.9</c:v>
                </c:pt>
                <c:pt idx="17">
                  <c:v>2.2000000000000002</c:v>
                </c:pt>
                <c:pt idx="18">
                  <c:v>1.3</c:v>
                </c:pt>
                <c:pt idx="19">
                  <c:v>1.2</c:v>
                </c:pt>
                <c:pt idx="20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4.3</c:v>
                </c:pt>
                <c:pt idx="3">
                  <c:v>10.6</c:v>
                </c:pt>
                <c:pt idx="4">
                  <c:v>10.6</c:v>
                </c:pt>
                <c:pt idx="5">
                  <c:v>0</c:v>
                </c:pt>
                <c:pt idx="6">
                  <c:v>0</c:v>
                </c:pt>
                <c:pt idx="7">
                  <c:v>29.8</c:v>
                </c:pt>
                <c:pt idx="8">
                  <c:v>10.6</c:v>
                </c:pt>
                <c:pt idx="9">
                  <c:v>2.1</c:v>
                </c:pt>
                <c:pt idx="10">
                  <c:v>10.6</c:v>
                </c:pt>
                <c:pt idx="11">
                  <c:v>6.4</c:v>
                </c:pt>
                <c:pt idx="12">
                  <c:v>8.5</c:v>
                </c:pt>
                <c:pt idx="13">
                  <c:v>4.3</c:v>
                </c:pt>
                <c:pt idx="14">
                  <c:v>0</c:v>
                </c:pt>
                <c:pt idx="15">
                  <c:v>2.1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axId val="94751360"/>
        <c:axId val="94761344"/>
      </c:barChart>
      <c:catAx>
        <c:axId val="94751360"/>
        <c:scaling>
          <c:orientation val="minMax"/>
        </c:scaling>
        <c:axPos val="b"/>
        <c:numFmt formatCode="General" sourceLinked="1"/>
        <c:tickLblPos val="nextTo"/>
        <c:crossAx val="94761344"/>
        <c:crosses val="autoZero"/>
        <c:auto val="1"/>
        <c:lblAlgn val="ctr"/>
        <c:lblOffset val="100"/>
      </c:catAx>
      <c:valAx>
        <c:axId val="94761344"/>
        <c:scaling>
          <c:orientation val="minMax"/>
        </c:scaling>
        <c:axPos val="l"/>
        <c:majorGridlines/>
        <c:numFmt formatCode="General" sourceLinked="1"/>
        <c:tickLblPos val="nextTo"/>
        <c:crossAx val="9475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556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0.70000000000000062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3.3</c:v>
                </c:pt>
                <c:pt idx="5">
                  <c:v>2.7</c:v>
                </c:pt>
                <c:pt idx="6">
                  <c:v>18.399999999999999</c:v>
                </c:pt>
                <c:pt idx="7">
                  <c:v>13.3</c:v>
                </c:pt>
                <c:pt idx="8">
                  <c:v>9.7000000000000011</c:v>
                </c:pt>
                <c:pt idx="9">
                  <c:v>6.9</c:v>
                </c:pt>
                <c:pt idx="10">
                  <c:v>13.3</c:v>
                </c:pt>
                <c:pt idx="11">
                  <c:v>8.6</c:v>
                </c:pt>
                <c:pt idx="12">
                  <c:v>5.9</c:v>
                </c:pt>
                <c:pt idx="13">
                  <c:v>3.6</c:v>
                </c:pt>
                <c:pt idx="14">
                  <c:v>4.0999999999999996</c:v>
                </c:pt>
                <c:pt idx="15">
                  <c:v>1.4</c:v>
                </c:pt>
                <c:pt idx="16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1.3</c:v>
                </c:pt>
                <c:pt idx="1">
                  <c:v>3.2</c:v>
                </c:pt>
                <c:pt idx="2">
                  <c:v>4.5</c:v>
                </c:pt>
                <c:pt idx="3">
                  <c:v>5.2</c:v>
                </c:pt>
                <c:pt idx="4">
                  <c:v>5.2</c:v>
                </c:pt>
                <c:pt idx="5">
                  <c:v>4.3</c:v>
                </c:pt>
                <c:pt idx="6">
                  <c:v>20.7</c:v>
                </c:pt>
                <c:pt idx="7">
                  <c:v>13.3</c:v>
                </c:pt>
                <c:pt idx="8">
                  <c:v>9.6</c:v>
                </c:pt>
                <c:pt idx="9">
                  <c:v>6.2</c:v>
                </c:pt>
                <c:pt idx="10">
                  <c:v>10.4</c:v>
                </c:pt>
                <c:pt idx="11">
                  <c:v>6.1</c:v>
                </c:pt>
                <c:pt idx="12">
                  <c:v>3.9</c:v>
                </c:pt>
                <c:pt idx="13">
                  <c:v>2.5</c:v>
                </c:pt>
                <c:pt idx="14">
                  <c:v>2.2999999999999998</c:v>
                </c:pt>
                <c:pt idx="15">
                  <c:v>0.9</c:v>
                </c:pt>
                <c:pt idx="16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2.6</c:v>
                </c:pt>
                <c:pt idx="2">
                  <c:v>3.9</c:v>
                </c:pt>
                <c:pt idx="3">
                  <c:v>4.4000000000000004</c:v>
                </c:pt>
                <c:pt idx="4">
                  <c:v>4</c:v>
                </c:pt>
                <c:pt idx="5">
                  <c:v>4.0999999999999996</c:v>
                </c:pt>
                <c:pt idx="6">
                  <c:v>21.3</c:v>
                </c:pt>
                <c:pt idx="7">
                  <c:v>12.1</c:v>
                </c:pt>
                <c:pt idx="8">
                  <c:v>9.5</c:v>
                </c:pt>
                <c:pt idx="9">
                  <c:v>5.4</c:v>
                </c:pt>
                <c:pt idx="10">
                  <c:v>11.4</c:v>
                </c:pt>
                <c:pt idx="11">
                  <c:v>7.1</c:v>
                </c:pt>
                <c:pt idx="12">
                  <c:v>5.2</c:v>
                </c:pt>
                <c:pt idx="13">
                  <c:v>3.1</c:v>
                </c:pt>
                <c:pt idx="14">
                  <c:v>2.7</c:v>
                </c:pt>
                <c:pt idx="15">
                  <c:v>1.5</c:v>
                </c:pt>
                <c:pt idx="16">
                  <c:v>0.70000000000000062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0</c:v>
                </c:pt>
                <c:pt idx="1">
                  <c:v>1.7</c:v>
                </c:pt>
                <c:pt idx="2">
                  <c:v>1.7</c:v>
                </c:pt>
                <c:pt idx="3">
                  <c:v>5.0999999999999996</c:v>
                </c:pt>
                <c:pt idx="4">
                  <c:v>1.7</c:v>
                </c:pt>
                <c:pt idx="5">
                  <c:v>1.7</c:v>
                </c:pt>
                <c:pt idx="6">
                  <c:v>37.300000000000004</c:v>
                </c:pt>
                <c:pt idx="7">
                  <c:v>20.3</c:v>
                </c:pt>
                <c:pt idx="8">
                  <c:v>13.6</c:v>
                </c:pt>
                <c:pt idx="9">
                  <c:v>1.7</c:v>
                </c:pt>
                <c:pt idx="10">
                  <c:v>5.0999999999999996</c:v>
                </c:pt>
                <c:pt idx="11">
                  <c:v>5.0999999999999996</c:v>
                </c:pt>
                <c:pt idx="12">
                  <c:v>1.7</c:v>
                </c:pt>
                <c:pt idx="13">
                  <c:v>1.7</c:v>
                </c:pt>
                <c:pt idx="14">
                  <c:v>1.7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94587520"/>
        <c:axId val="94601600"/>
      </c:barChart>
      <c:catAx>
        <c:axId val="94587520"/>
        <c:scaling>
          <c:orientation val="minMax"/>
        </c:scaling>
        <c:axPos val="b"/>
        <c:numFmt formatCode="General" sourceLinked="1"/>
        <c:tickLblPos val="nextTo"/>
        <c:crossAx val="94601600"/>
        <c:crosses val="autoZero"/>
        <c:auto val="1"/>
        <c:lblAlgn val="ctr"/>
        <c:lblOffset val="100"/>
      </c:catAx>
      <c:valAx>
        <c:axId val="94601600"/>
        <c:scaling>
          <c:orientation val="minMax"/>
        </c:scaling>
        <c:axPos val="l"/>
        <c:majorGridlines/>
        <c:numFmt formatCode="General" sourceLinked="1"/>
        <c:tickLblPos val="nextTo"/>
        <c:crossAx val="9458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556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2.2999999999999998</c:v>
                </c:pt>
                <c:pt idx="5">
                  <c:v>2.5</c:v>
                </c:pt>
                <c:pt idx="6">
                  <c:v>2.2999999999999998</c:v>
                </c:pt>
                <c:pt idx="7">
                  <c:v>14</c:v>
                </c:pt>
                <c:pt idx="8">
                  <c:v>11.6</c:v>
                </c:pt>
                <c:pt idx="9">
                  <c:v>9.7000000000000011</c:v>
                </c:pt>
                <c:pt idx="10">
                  <c:v>8.3000000000000007</c:v>
                </c:pt>
                <c:pt idx="11">
                  <c:v>6.8</c:v>
                </c:pt>
                <c:pt idx="12">
                  <c:v>11.1</c:v>
                </c:pt>
                <c:pt idx="13">
                  <c:v>8.3000000000000007</c:v>
                </c:pt>
                <c:pt idx="14">
                  <c:v>6</c:v>
                </c:pt>
                <c:pt idx="15">
                  <c:v>4.0999999999999996</c:v>
                </c:pt>
                <c:pt idx="16">
                  <c:v>3.8</c:v>
                </c:pt>
                <c:pt idx="17">
                  <c:v>2.4</c:v>
                </c:pt>
                <c:pt idx="18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1.1000000000000001</c:v>
                </c:pt>
                <c:pt idx="1">
                  <c:v>1.9000000000000001</c:v>
                </c:pt>
                <c:pt idx="2">
                  <c:v>2.7</c:v>
                </c:pt>
                <c:pt idx="3">
                  <c:v>3.7</c:v>
                </c:pt>
                <c:pt idx="4">
                  <c:v>3.7</c:v>
                </c:pt>
                <c:pt idx="5">
                  <c:v>3.8</c:v>
                </c:pt>
                <c:pt idx="6">
                  <c:v>3.7</c:v>
                </c:pt>
                <c:pt idx="7">
                  <c:v>17</c:v>
                </c:pt>
                <c:pt idx="8">
                  <c:v>11.6</c:v>
                </c:pt>
                <c:pt idx="9">
                  <c:v>9.6</c:v>
                </c:pt>
                <c:pt idx="10">
                  <c:v>7.2</c:v>
                </c:pt>
                <c:pt idx="11">
                  <c:v>5.9</c:v>
                </c:pt>
                <c:pt idx="12">
                  <c:v>9</c:v>
                </c:pt>
                <c:pt idx="13">
                  <c:v>6.3</c:v>
                </c:pt>
                <c:pt idx="14">
                  <c:v>4.5</c:v>
                </c:pt>
                <c:pt idx="15">
                  <c:v>2.6</c:v>
                </c:pt>
                <c:pt idx="16">
                  <c:v>2.9</c:v>
                </c:pt>
                <c:pt idx="17">
                  <c:v>1.4</c:v>
                </c:pt>
                <c:pt idx="18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0.8</c:v>
                </c:pt>
                <c:pt idx="1">
                  <c:v>1.9000000000000001</c:v>
                </c:pt>
                <c:pt idx="2">
                  <c:v>2.8</c:v>
                </c:pt>
                <c:pt idx="3">
                  <c:v>3.2</c:v>
                </c:pt>
                <c:pt idx="4">
                  <c:v>2.5</c:v>
                </c:pt>
                <c:pt idx="5">
                  <c:v>3</c:v>
                </c:pt>
                <c:pt idx="6">
                  <c:v>2.5</c:v>
                </c:pt>
                <c:pt idx="7">
                  <c:v>17</c:v>
                </c:pt>
                <c:pt idx="8">
                  <c:v>11.9</c:v>
                </c:pt>
                <c:pt idx="9">
                  <c:v>9.5</c:v>
                </c:pt>
                <c:pt idx="10">
                  <c:v>6.7</c:v>
                </c:pt>
                <c:pt idx="11">
                  <c:v>6.1</c:v>
                </c:pt>
                <c:pt idx="12">
                  <c:v>10.5</c:v>
                </c:pt>
                <c:pt idx="13">
                  <c:v>6.3</c:v>
                </c:pt>
                <c:pt idx="14">
                  <c:v>4.7</c:v>
                </c:pt>
                <c:pt idx="15">
                  <c:v>3.6</c:v>
                </c:pt>
                <c:pt idx="16">
                  <c:v>3.1</c:v>
                </c:pt>
                <c:pt idx="17">
                  <c:v>1.5</c:v>
                </c:pt>
                <c:pt idx="18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2.6</c:v>
                </c:pt>
                <c:pt idx="1">
                  <c:v>5.3</c:v>
                </c:pt>
                <c:pt idx="2">
                  <c:v>7.9</c:v>
                </c:pt>
                <c:pt idx="3">
                  <c:v>7.9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47</c:v>
                </c:pt>
                <c:pt idx="8">
                  <c:v>10.5</c:v>
                </c:pt>
                <c:pt idx="9">
                  <c:v>7.9</c:v>
                </c:pt>
                <c:pt idx="10">
                  <c:v>0</c:v>
                </c:pt>
                <c:pt idx="11">
                  <c:v>0</c:v>
                </c:pt>
                <c:pt idx="12">
                  <c:v>2.6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2.6</c:v>
                </c:pt>
              </c:numCache>
            </c:numRef>
          </c:val>
        </c:ser>
        <c:axId val="94918528"/>
        <c:axId val="94920064"/>
      </c:barChart>
      <c:catAx>
        <c:axId val="94918528"/>
        <c:scaling>
          <c:orientation val="minMax"/>
        </c:scaling>
        <c:axPos val="b"/>
        <c:numFmt formatCode="General" sourceLinked="1"/>
        <c:tickLblPos val="nextTo"/>
        <c:crossAx val="94920064"/>
        <c:crosses val="autoZero"/>
        <c:auto val="1"/>
        <c:lblAlgn val="ctr"/>
        <c:lblOffset val="100"/>
      </c:catAx>
      <c:valAx>
        <c:axId val="94920064"/>
        <c:scaling>
          <c:orientation val="minMax"/>
        </c:scaling>
        <c:axPos val="l"/>
        <c:majorGridlines/>
        <c:numFmt formatCode="General" sourceLinked="1"/>
        <c:tickLblPos val="nextTo"/>
        <c:crossAx val="9491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598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1.9000000000000001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9.2000000000000011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0.9</c:v>
                </c:pt>
                <c:pt idx="1">
                  <c:v>1.9000000000000001</c:v>
                </c:pt>
                <c:pt idx="2">
                  <c:v>2.2999999999999998</c:v>
                </c:pt>
                <c:pt idx="3">
                  <c:v>2.7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3.3</c:v>
                </c:pt>
                <c:pt idx="8">
                  <c:v>16.2</c:v>
                </c:pt>
                <c:pt idx="9">
                  <c:v>10.6</c:v>
                </c:pt>
                <c:pt idx="10">
                  <c:v>9.2000000000000011</c:v>
                </c:pt>
                <c:pt idx="11">
                  <c:v>7.8</c:v>
                </c:pt>
                <c:pt idx="12">
                  <c:v>6.7</c:v>
                </c:pt>
                <c:pt idx="13">
                  <c:v>5</c:v>
                </c:pt>
                <c:pt idx="14">
                  <c:v>3.6</c:v>
                </c:pt>
                <c:pt idx="15">
                  <c:v>7.6</c:v>
                </c:pt>
                <c:pt idx="16">
                  <c:v>4.2</c:v>
                </c:pt>
                <c:pt idx="17">
                  <c:v>2.9</c:v>
                </c:pt>
                <c:pt idx="18">
                  <c:v>1.7</c:v>
                </c:pt>
                <c:pt idx="19">
                  <c:v>1.1000000000000001</c:v>
                </c:pt>
                <c:pt idx="20">
                  <c:v>0.70000000000000062</c:v>
                </c:pt>
                <c:pt idx="21">
                  <c:v>0.8</c:v>
                </c:pt>
                <c:pt idx="2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0.9</c:v>
                </c:pt>
                <c:pt idx="1">
                  <c:v>2.2000000000000002</c:v>
                </c:pt>
                <c:pt idx="2">
                  <c:v>2.9</c:v>
                </c:pt>
                <c:pt idx="3">
                  <c:v>2.4</c:v>
                </c:pt>
                <c:pt idx="4">
                  <c:v>3.2</c:v>
                </c:pt>
                <c:pt idx="5">
                  <c:v>2.8</c:v>
                </c:pt>
                <c:pt idx="6">
                  <c:v>3</c:v>
                </c:pt>
                <c:pt idx="7">
                  <c:v>4</c:v>
                </c:pt>
                <c:pt idx="8">
                  <c:v>17.2</c:v>
                </c:pt>
                <c:pt idx="9">
                  <c:v>9.7000000000000011</c:v>
                </c:pt>
                <c:pt idx="10">
                  <c:v>9.3000000000000007</c:v>
                </c:pt>
                <c:pt idx="11">
                  <c:v>7.4</c:v>
                </c:pt>
                <c:pt idx="12">
                  <c:v>5.2</c:v>
                </c:pt>
                <c:pt idx="13">
                  <c:v>4.5999999999999996</c:v>
                </c:pt>
                <c:pt idx="14">
                  <c:v>3.7</c:v>
                </c:pt>
                <c:pt idx="15">
                  <c:v>8.6</c:v>
                </c:pt>
                <c:pt idx="16">
                  <c:v>4.9000000000000004</c:v>
                </c:pt>
                <c:pt idx="17">
                  <c:v>2.6</c:v>
                </c:pt>
                <c:pt idx="18">
                  <c:v>1.9000000000000001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0</c:v>
                </c:pt>
                <c:pt idx="1">
                  <c:v>6.3</c:v>
                </c:pt>
                <c:pt idx="2">
                  <c:v>3.1</c:v>
                </c:pt>
                <c:pt idx="3">
                  <c:v>3.1</c:v>
                </c:pt>
                <c:pt idx="4">
                  <c:v>6.3</c:v>
                </c:pt>
                <c:pt idx="5">
                  <c:v>6.3</c:v>
                </c:pt>
                <c:pt idx="6">
                  <c:v>0</c:v>
                </c:pt>
                <c:pt idx="7">
                  <c:v>0</c:v>
                </c:pt>
                <c:pt idx="8">
                  <c:v>43.8</c:v>
                </c:pt>
                <c:pt idx="9">
                  <c:v>15.6</c:v>
                </c:pt>
                <c:pt idx="10">
                  <c:v>6.3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axId val="94740864"/>
        <c:axId val="94742400"/>
      </c:barChart>
      <c:catAx>
        <c:axId val="94740864"/>
        <c:scaling>
          <c:orientation val="minMax"/>
        </c:scaling>
        <c:axPos val="b"/>
        <c:numFmt formatCode="General" sourceLinked="1"/>
        <c:tickLblPos val="nextTo"/>
        <c:crossAx val="94742400"/>
        <c:crosses val="autoZero"/>
        <c:auto val="1"/>
        <c:lblAlgn val="ctr"/>
        <c:lblOffset val="100"/>
      </c:catAx>
      <c:valAx>
        <c:axId val="94742400"/>
        <c:scaling>
          <c:orientation val="minMax"/>
        </c:scaling>
        <c:axPos val="l"/>
        <c:majorGridlines/>
        <c:numFmt formatCode="General" sourceLinked="1"/>
        <c:tickLblPos val="nextTo"/>
        <c:crossAx val="94740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57.05</c:v>
                </c:pt>
                <c:pt idx="1">
                  <c:v>60.839999999999996</c:v>
                </c:pt>
                <c:pt idx="2">
                  <c:v>92.32</c:v>
                </c:pt>
                <c:pt idx="3">
                  <c:v>87.11999999999999</c:v>
                </c:pt>
                <c:pt idx="4">
                  <c:v>63.94</c:v>
                </c:pt>
                <c:pt idx="5">
                  <c:v>44.220000000000013</c:v>
                </c:pt>
                <c:pt idx="6">
                  <c:v>58.55</c:v>
                </c:pt>
                <c:pt idx="7">
                  <c:v>75.53</c:v>
                </c:pt>
                <c:pt idx="8">
                  <c:v>63.230000000000011</c:v>
                </c:pt>
                <c:pt idx="9">
                  <c:v>70.84</c:v>
                </c:pt>
                <c:pt idx="10">
                  <c:v>69.3</c:v>
                </c:pt>
                <c:pt idx="11">
                  <c:v>56.74</c:v>
                </c:pt>
                <c:pt idx="12">
                  <c:v>81.72</c:v>
                </c:pt>
                <c:pt idx="13">
                  <c:v>49.03</c:v>
                </c:pt>
                <c:pt idx="14">
                  <c:v>62.160000000000011</c:v>
                </c:pt>
                <c:pt idx="15">
                  <c:v>56.04</c:v>
                </c:pt>
                <c:pt idx="16">
                  <c:v>49.48</c:v>
                </c:pt>
                <c:pt idx="17">
                  <c:v>59.86</c:v>
                </c:pt>
                <c:pt idx="18">
                  <c:v>61.83</c:v>
                </c:pt>
                <c:pt idx="19">
                  <c:v>62.92</c:v>
                </c:pt>
                <c:pt idx="20">
                  <c:v>45.24</c:v>
                </c:pt>
                <c:pt idx="21">
                  <c:v>45.660000000000011</c:v>
                </c:pt>
                <c:pt idx="22">
                  <c:v>58.52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51.32</c:v>
                </c:pt>
                <c:pt idx="1">
                  <c:v>53.61</c:v>
                </c:pt>
                <c:pt idx="2">
                  <c:v>91.28</c:v>
                </c:pt>
                <c:pt idx="3">
                  <c:v>82.169999999999987</c:v>
                </c:pt>
                <c:pt idx="4">
                  <c:v>54.17</c:v>
                </c:pt>
                <c:pt idx="5">
                  <c:v>36.99</c:v>
                </c:pt>
                <c:pt idx="6">
                  <c:v>51.7</c:v>
                </c:pt>
                <c:pt idx="7">
                  <c:v>68.910000000000025</c:v>
                </c:pt>
                <c:pt idx="8">
                  <c:v>56.24</c:v>
                </c:pt>
                <c:pt idx="9">
                  <c:v>65.66</c:v>
                </c:pt>
                <c:pt idx="10">
                  <c:v>61.1</c:v>
                </c:pt>
                <c:pt idx="11">
                  <c:v>50.290000000000013</c:v>
                </c:pt>
                <c:pt idx="12">
                  <c:v>77.440000000000026</c:v>
                </c:pt>
                <c:pt idx="13">
                  <c:v>43.13</c:v>
                </c:pt>
                <c:pt idx="14">
                  <c:v>52.44</c:v>
                </c:pt>
                <c:pt idx="15">
                  <c:v>46.349999999999994</c:v>
                </c:pt>
                <c:pt idx="16">
                  <c:v>45.83</c:v>
                </c:pt>
                <c:pt idx="17">
                  <c:v>58.99</c:v>
                </c:pt>
                <c:pt idx="18">
                  <c:v>60.94</c:v>
                </c:pt>
                <c:pt idx="19">
                  <c:v>59.59</c:v>
                </c:pt>
                <c:pt idx="20">
                  <c:v>42.04</c:v>
                </c:pt>
                <c:pt idx="21">
                  <c:v>38.309999999999995</c:v>
                </c:pt>
                <c:pt idx="22">
                  <c:v>53.6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51.74</c:v>
                </c:pt>
                <c:pt idx="1">
                  <c:v>55.43</c:v>
                </c:pt>
                <c:pt idx="2">
                  <c:v>92.02</c:v>
                </c:pt>
                <c:pt idx="3">
                  <c:v>82.72</c:v>
                </c:pt>
                <c:pt idx="4">
                  <c:v>53.52</c:v>
                </c:pt>
                <c:pt idx="5">
                  <c:v>37.760000000000012</c:v>
                </c:pt>
                <c:pt idx="6">
                  <c:v>55.57</c:v>
                </c:pt>
                <c:pt idx="7">
                  <c:v>73.849999999999994</c:v>
                </c:pt>
                <c:pt idx="8">
                  <c:v>60.1</c:v>
                </c:pt>
                <c:pt idx="9">
                  <c:v>66.260000000000005</c:v>
                </c:pt>
                <c:pt idx="10">
                  <c:v>65.48</c:v>
                </c:pt>
                <c:pt idx="11">
                  <c:v>50.08</c:v>
                </c:pt>
                <c:pt idx="12">
                  <c:v>79.069999999999993</c:v>
                </c:pt>
                <c:pt idx="13">
                  <c:v>48.09</c:v>
                </c:pt>
                <c:pt idx="14">
                  <c:v>52.02</c:v>
                </c:pt>
                <c:pt idx="15">
                  <c:v>47.71</c:v>
                </c:pt>
                <c:pt idx="16">
                  <c:v>45.5</c:v>
                </c:pt>
                <c:pt idx="17">
                  <c:v>59.349999999999994</c:v>
                </c:pt>
                <c:pt idx="18">
                  <c:v>61.42</c:v>
                </c:pt>
                <c:pt idx="19">
                  <c:v>62.14</c:v>
                </c:pt>
                <c:pt idx="20">
                  <c:v>43.949999999999996</c:v>
                </c:pt>
                <c:pt idx="21">
                  <c:v>41.89</c:v>
                </c:pt>
                <c:pt idx="22">
                  <c:v>53.61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69.58</c:v>
                </c:pt>
                <c:pt idx="1">
                  <c:v>76.669999999999987</c:v>
                </c:pt>
                <c:pt idx="2">
                  <c:v>88.33</c:v>
                </c:pt>
                <c:pt idx="3">
                  <c:v>77.22</c:v>
                </c:pt>
                <c:pt idx="4">
                  <c:v>25</c:v>
                </c:pt>
                <c:pt idx="5">
                  <c:v>19.439999999999987</c:v>
                </c:pt>
                <c:pt idx="6">
                  <c:v>59.44</c:v>
                </c:pt>
                <c:pt idx="7">
                  <c:v>71.669999999999987</c:v>
                </c:pt>
                <c:pt idx="8">
                  <c:v>56.67</c:v>
                </c:pt>
                <c:pt idx="9">
                  <c:v>82.5</c:v>
                </c:pt>
                <c:pt idx="10">
                  <c:v>81.11</c:v>
                </c:pt>
                <c:pt idx="11">
                  <c:v>20.830000000000005</c:v>
                </c:pt>
                <c:pt idx="12">
                  <c:v>50</c:v>
                </c:pt>
                <c:pt idx="13">
                  <c:v>45</c:v>
                </c:pt>
                <c:pt idx="14">
                  <c:v>21.67</c:v>
                </c:pt>
                <c:pt idx="15">
                  <c:v>26.67</c:v>
                </c:pt>
                <c:pt idx="16">
                  <c:v>60</c:v>
                </c:pt>
                <c:pt idx="17">
                  <c:v>71.11</c:v>
                </c:pt>
                <c:pt idx="18">
                  <c:v>55</c:v>
                </c:pt>
                <c:pt idx="19">
                  <c:v>40</c:v>
                </c:pt>
                <c:pt idx="20">
                  <c:v>22.5</c:v>
                </c:pt>
                <c:pt idx="21">
                  <c:v>48.33</c:v>
                </c:pt>
                <c:pt idx="22">
                  <c:v>33.33</c:v>
                </c:pt>
              </c:numCache>
            </c:numRef>
          </c:val>
        </c:ser>
        <c:axId val="94939008"/>
        <c:axId val="94940544"/>
      </c:barChart>
      <c:catAx>
        <c:axId val="94939008"/>
        <c:scaling>
          <c:orientation val="minMax"/>
        </c:scaling>
        <c:axPos val="b"/>
        <c:numFmt formatCode="General" sourceLinked="1"/>
        <c:tickLblPos val="nextTo"/>
        <c:crossAx val="94940544"/>
        <c:crosses val="autoZero"/>
        <c:auto val="1"/>
        <c:lblAlgn val="ctr"/>
        <c:lblOffset val="100"/>
      </c:catAx>
      <c:valAx>
        <c:axId val="94940544"/>
        <c:scaling>
          <c:orientation val="minMax"/>
        </c:scaling>
        <c:axPos val="l"/>
        <c:majorGridlines/>
        <c:numFmt formatCode="General" sourceLinked="1"/>
        <c:tickLblPos val="nextTo"/>
        <c:crossAx val="9493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0.30000000000000027</c:v>
                </c:pt>
                <c:pt idx="1">
                  <c:v>0.5</c:v>
                </c:pt>
                <c:pt idx="2">
                  <c:v>0.8</c:v>
                </c:pt>
                <c:pt idx="3">
                  <c:v>0.9</c:v>
                </c:pt>
                <c:pt idx="4">
                  <c:v>1.1000000000000001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1.1000000000000001</c:v>
                </c:pt>
                <c:pt idx="11">
                  <c:v>6.6</c:v>
                </c:pt>
                <c:pt idx="12">
                  <c:v>5.8</c:v>
                </c:pt>
                <c:pt idx="13">
                  <c:v>4.9000000000000004</c:v>
                </c:pt>
                <c:pt idx="14">
                  <c:v>4.5</c:v>
                </c:pt>
                <c:pt idx="15">
                  <c:v>4.0999999999999996</c:v>
                </c:pt>
                <c:pt idx="16">
                  <c:v>3.9</c:v>
                </c:pt>
                <c:pt idx="17">
                  <c:v>3.7</c:v>
                </c:pt>
                <c:pt idx="18">
                  <c:v>3.5</c:v>
                </c:pt>
                <c:pt idx="19">
                  <c:v>3.3</c:v>
                </c:pt>
                <c:pt idx="20">
                  <c:v>3.1</c:v>
                </c:pt>
                <c:pt idx="21">
                  <c:v>2.9</c:v>
                </c:pt>
                <c:pt idx="22">
                  <c:v>2.7</c:v>
                </c:pt>
                <c:pt idx="23">
                  <c:v>7.6</c:v>
                </c:pt>
                <c:pt idx="24">
                  <c:v>5.7</c:v>
                </c:pt>
                <c:pt idx="25">
                  <c:v>4.0999999999999996</c:v>
                </c:pt>
                <c:pt idx="26">
                  <c:v>3.2</c:v>
                </c:pt>
                <c:pt idx="27">
                  <c:v>2.6</c:v>
                </c:pt>
                <c:pt idx="28">
                  <c:v>2</c:v>
                </c:pt>
                <c:pt idx="29">
                  <c:v>1.5</c:v>
                </c:pt>
                <c:pt idx="30">
                  <c:v>2.8</c:v>
                </c:pt>
                <c:pt idx="31">
                  <c:v>2.1</c:v>
                </c:pt>
                <c:pt idx="32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</c:numCache>
            </c:num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0.70000000000000051</c:v>
                </c:pt>
                <c:pt idx="1">
                  <c:v>1.3</c:v>
                </c:pt>
                <c:pt idx="2">
                  <c:v>1.6</c:v>
                </c:pt>
                <c:pt idx="3">
                  <c:v>1.7</c:v>
                </c:pt>
                <c:pt idx="4">
                  <c:v>2.1</c:v>
                </c:pt>
                <c:pt idx="5">
                  <c:v>2.4</c:v>
                </c:pt>
                <c:pt idx="6">
                  <c:v>2.2999999999999998</c:v>
                </c:pt>
                <c:pt idx="7">
                  <c:v>2.2000000000000002</c:v>
                </c:pt>
                <c:pt idx="8">
                  <c:v>2.4</c:v>
                </c:pt>
                <c:pt idx="9">
                  <c:v>1.9000000000000001</c:v>
                </c:pt>
                <c:pt idx="10">
                  <c:v>1.7</c:v>
                </c:pt>
                <c:pt idx="11">
                  <c:v>8.1</c:v>
                </c:pt>
                <c:pt idx="12">
                  <c:v>6.9</c:v>
                </c:pt>
                <c:pt idx="13">
                  <c:v>5.2</c:v>
                </c:pt>
                <c:pt idx="14">
                  <c:v>4.8</c:v>
                </c:pt>
                <c:pt idx="15">
                  <c:v>4.5</c:v>
                </c:pt>
                <c:pt idx="16">
                  <c:v>4</c:v>
                </c:pt>
                <c:pt idx="17">
                  <c:v>3.7</c:v>
                </c:pt>
                <c:pt idx="18">
                  <c:v>3.7</c:v>
                </c:pt>
                <c:pt idx="19">
                  <c:v>3.3</c:v>
                </c:pt>
                <c:pt idx="20">
                  <c:v>2.9</c:v>
                </c:pt>
                <c:pt idx="21">
                  <c:v>2.8</c:v>
                </c:pt>
                <c:pt idx="22">
                  <c:v>2.7</c:v>
                </c:pt>
                <c:pt idx="23">
                  <c:v>4.9000000000000004</c:v>
                </c:pt>
                <c:pt idx="24">
                  <c:v>4.0999999999999996</c:v>
                </c:pt>
                <c:pt idx="25">
                  <c:v>2.7</c:v>
                </c:pt>
                <c:pt idx="26">
                  <c:v>2.2000000000000002</c:v>
                </c:pt>
                <c:pt idx="27">
                  <c:v>1.4</c:v>
                </c:pt>
                <c:pt idx="28">
                  <c:v>1.3</c:v>
                </c:pt>
                <c:pt idx="29">
                  <c:v>0.9</c:v>
                </c:pt>
                <c:pt idx="30">
                  <c:v>1.6</c:v>
                </c:pt>
                <c:pt idx="31">
                  <c:v>1</c:v>
                </c:pt>
                <c:pt idx="32">
                  <c:v>0.60000000000000053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</c:numCache>
            </c:num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0.70000000000000051</c:v>
                </c:pt>
                <c:pt idx="1">
                  <c:v>0.70000000000000051</c:v>
                </c:pt>
                <c:pt idx="2">
                  <c:v>1</c:v>
                </c:pt>
                <c:pt idx="3">
                  <c:v>1.2</c:v>
                </c:pt>
                <c:pt idx="4">
                  <c:v>1.7</c:v>
                </c:pt>
                <c:pt idx="5">
                  <c:v>2.4</c:v>
                </c:pt>
                <c:pt idx="6">
                  <c:v>2.2999999999999998</c:v>
                </c:pt>
                <c:pt idx="7">
                  <c:v>2.7</c:v>
                </c:pt>
                <c:pt idx="8">
                  <c:v>1.9000000000000001</c:v>
                </c:pt>
                <c:pt idx="9">
                  <c:v>2.2000000000000002</c:v>
                </c:pt>
                <c:pt idx="10">
                  <c:v>1.7</c:v>
                </c:pt>
                <c:pt idx="11">
                  <c:v>6</c:v>
                </c:pt>
                <c:pt idx="12">
                  <c:v>5.6</c:v>
                </c:pt>
                <c:pt idx="13">
                  <c:v>4.8</c:v>
                </c:pt>
                <c:pt idx="14">
                  <c:v>4.5</c:v>
                </c:pt>
                <c:pt idx="15">
                  <c:v>4.8</c:v>
                </c:pt>
                <c:pt idx="16">
                  <c:v>3.7</c:v>
                </c:pt>
                <c:pt idx="17">
                  <c:v>3.6</c:v>
                </c:pt>
                <c:pt idx="18">
                  <c:v>4</c:v>
                </c:pt>
                <c:pt idx="19">
                  <c:v>3.1</c:v>
                </c:pt>
                <c:pt idx="20">
                  <c:v>3.2</c:v>
                </c:pt>
                <c:pt idx="21">
                  <c:v>2.5</c:v>
                </c:pt>
                <c:pt idx="22">
                  <c:v>3.3</c:v>
                </c:pt>
                <c:pt idx="23">
                  <c:v>4.9000000000000004</c:v>
                </c:pt>
                <c:pt idx="24">
                  <c:v>5.0999999999999996</c:v>
                </c:pt>
                <c:pt idx="25">
                  <c:v>3.9</c:v>
                </c:pt>
                <c:pt idx="26">
                  <c:v>2.9</c:v>
                </c:pt>
                <c:pt idx="27">
                  <c:v>1.4</c:v>
                </c:pt>
                <c:pt idx="28">
                  <c:v>1.4</c:v>
                </c:pt>
                <c:pt idx="29">
                  <c:v>1</c:v>
                </c:pt>
                <c:pt idx="30">
                  <c:v>1.7</c:v>
                </c:pt>
                <c:pt idx="31">
                  <c:v>1.3</c:v>
                </c:pt>
                <c:pt idx="32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</c:numCache>
            </c:num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2.4</c:v>
                </c:pt>
                <c:pt idx="4">
                  <c:v>2.4</c:v>
                </c:pt>
                <c:pt idx="5">
                  <c:v>2.4</c:v>
                </c:pt>
                <c:pt idx="6">
                  <c:v>4.9000000000000004</c:v>
                </c:pt>
                <c:pt idx="7">
                  <c:v>7.3</c:v>
                </c:pt>
                <c:pt idx="8">
                  <c:v>0</c:v>
                </c:pt>
                <c:pt idx="9">
                  <c:v>4.9000000000000004</c:v>
                </c:pt>
                <c:pt idx="10">
                  <c:v>2.4</c:v>
                </c:pt>
                <c:pt idx="11">
                  <c:v>14.6</c:v>
                </c:pt>
                <c:pt idx="12">
                  <c:v>2.4</c:v>
                </c:pt>
                <c:pt idx="13">
                  <c:v>2.4</c:v>
                </c:pt>
                <c:pt idx="14">
                  <c:v>4.9000000000000004</c:v>
                </c:pt>
                <c:pt idx="15">
                  <c:v>4.9000000000000004</c:v>
                </c:pt>
                <c:pt idx="16">
                  <c:v>7.3</c:v>
                </c:pt>
                <c:pt idx="17">
                  <c:v>4.9000000000000004</c:v>
                </c:pt>
                <c:pt idx="18">
                  <c:v>12.2</c:v>
                </c:pt>
                <c:pt idx="19">
                  <c:v>2.4</c:v>
                </c:pt>
                <c:pt idx="20">
                  <c:v>4.9000000000000004</c:v>
                </c:pt>
                <c:pt idx="21">
                  <c:v>2.4</c:v>
                </c:pt>
                <c:pt idx="22">
                  <c:v>0</c:v>
                </c:pt>
                <c:pt idx="23">
                  <c:v>4.9000000000000004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axId val="95227264"/>
        <c:axId val="95261824"/>
      </c:barChart>
      <c:catAx>
        <c:axId val="95227264"/>
        <c:scaling>
          <c:orientation val="minMax"/>
        </c:scaling>
        <c:axPos val="b"/>
        <c:numFmt formatCode="General" sourceLinked="1"/>
        <c:tickLblPos val="nextTo"/>
        <c:crossAx val="95261824"/>
        <c:crosses val="autoZero"/>
        <c:auto val="1"/>
        <c:lblAlgn val="ctr"/>
        <c:lblOffset val="100"/>
      </c:catAx>
      <c:valAx>
        <c:axId val="95261824"/>
        <c:scaling>
          <c:orientation val="minMax"/>
        </c:scaling>
        <c:axPos val="l"/>
        <c:majorGridlines/>
        <c:numFmt formatCode="General" sourceLinked="1"/>
        <c:tickLblPos val="nextTo"/>
        <c:crossAx val="9522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1.9000000000000001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9.2000000000000011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0.9</c:v>
                </c:pt>
                <c:pt idx="1">
                  <c:v>1.9000000000000001</c:v>
                </c:pt>
                <c:pt idx="2">
                  <c:v>2.2999999999999998</c:v>
                </c:pt>
                <c:pt idx="3">
                  <c:v>2.7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3.3</c:v>
                </c:pt>
                <c:pt idx="8">
                  <c:v>16.2</c:v>
                </c:pt>
                <c:pt idx="9">
                  <c:v>10.6</c:v>
                </c:pt>
                <c:pt idx="10">
                  <c:v>9.2000000000000011</c:v>
                </c:pt>
                <c:pt idx="11">
                  <c:v>7.8</c:v>
                </c:pt>
                <c:pt idx="12">
                  <c:v>6.7</c:v>
                </c:pt>
                <c:pt idx="13">
                  <c:v>5</c:v>
                </c:pt>
                <c:pt idx="14">
                  <c:v>3.6</c:v>
                </c:pt>
                <c:pt idx="15">
                  <c:v>7.6</c:v>
                </c:pt>
                <c:pt idx="16">
                  <c:v>4.2</c:v>
                </c:pt>
                <c:pt idx="17">
                  <c:v>2.9</c:v>
                </c:pt>
                <c:pt idx="18">
                  <c:v>1.7</c:v>
                </c:pt>
                <c:pt idx="19">
                  <c:v>1.1000000000000001</c:v>
                </c:pt>
                <c:pt idx="20">
                  <c:v>0.70000000000000062</c:v>
                </c:pt>
                <c:pt idx="21">
                  <c:v>0.8</c:v>
                </c:pt>
                <c:pt idx="2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0.9</c:v>
                </c:pt>
                <c:pt idx="1">
                  <c:v>2.2000000000000002</c:v>
                </c:pt>
                <c:pt idx="2">
                  <c:v>2.9</c:v>
                </c:pt>
                <c:pt idx="3">
                  <c:v>2.4</c:v>
                </c:pt>
                <c:pt idx="4">
                  <c:v>3.2</c:v>
                </c:pt>
                <c:pt idx="5">
                  <c:v>2.8</c:v>
                </c:pt>
                <c:pt idx="6">
                  <c:v>3</c:v>
                </c:pt>
                <c:pt idx="7">
                  <c:v>4</c:v>
                </c:pt>
                <c:pt idx="8">
                  <c:v>17.2</c:v>
                </c:pt>
                <c:pt idx="9">
                  <c:v>9.7000000000000011</c:v>
                </c:pt>
                <c:pt idx="10">
                  <c:v>9.3000000000000007</c:v>
                </c:pt>
                <c:pt idx="11">
                  <c:v>7.4</c:v>
                </c:pt>
                <c:pt idx="12">
                  <c:v>5.2</c:v>
                </c:pt>
                <c:pt idx="13">
                  <c:v>4.5999999999999996</c:v>
                </c:pt>
                <c:pt idx="14">
                  <c:v>3.7</c:v>
                </c:pt>
                <c:pt idx="15">
                  <c:v>8.6</c:v>
                </c:pt>
                <c:pt idx="16">
                  <c:v>4.9000000000000004</c:v>
                </c:pt>
                <c:pt idx="17">
                  <c:v>2.6</c:v>
                </c:pt>
                <c:pt idx="18">
                  <c:v>1.9000000000000001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0</c:v>
                </c:pt>
                <c:pt idx="1">
                  <c:v>6.3</c:v>
                </c:pt>
                <c:pt idx="2">
                  <c:v>3.1</c:v>
                </c:pt>
                <c:pt idx="3">
                  <c:v>3.1</c:v>
                </c:pt>
                <c:pt idx="4">
                  <c:v>6.3</c:v>
                </c:pt>
                <c:pt idx="5">
                  <c:v>6.3</c:v>
                </c:pt>
                <c:pt idx="6">
                  <c:v>0</c:v>
                </c:pt>
                <c:pt idx="7">
                  <c:v>0</c:v>
                </c:pt>
                <c:pt idx="8">
                  <c:v>43.8</c:v>
                </c:pt>
                <c:pt idx="9">
                  <c:v>15.6</c:v>
                </c:pt>
                <c:pt idx="10">
                  <c:v>6.3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axId val="95397760"/>
        <c:axId val="95399296"/>
      </c:barChart>
      <c:catAx>
        <c:axId val="95397760"/>
        <c:scaling>
          <c:orientation val="minMax"/>
        </c:scaling>
        <c:axPos val="b"/>
        <c:numFmt formatCode="General" sourceLinked="1"/>
        <c:tickLblPos val="nextTo"/>
        <c:crossAx val="95399296"/>
        <c:crosses val="autoZero"/>
        <c:auto val="1"/>
        <c:lblAlgn val="ctr"/>
        <c:lblOffset val="100"/>
      </c:catAx>
      <c:valAx>
        <c:axId val="95399296"/>
        <c:scaling>
          <c:orientation val="minMax"/>
        </c:scaling>
        <c:axPos val="l"/>
        <c:majorGridlines/>
        <c:numFmt formatCode="General" sourceLinked="1"/>
        <c:tickLblPos val="nextTo"/>
        <c:crossAx val="9539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1.9000000000000001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9.2000000000000011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0.9</c:v>
                </c:pt>
                <c:pt idx="1">
                  <c:v>1.9000000000000001</c:v>
                </c:pt>
                <c:pt idx="2">
                  <c:v>2.2999999999999998</c:v>
                </c:pt>
                <c:pt idx="3">
                  <c:v>2.7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3.3</c:v>
                </c:pt>
                <c:pt idx="8">
                  <c:v>16.2</c:v>
                </c:pt>
                <c:pt idx="9">
                  <c:v>10.6</c:v>
                </c:pt>
                <c:pt idx="10">
                  <c:v>9.2000000000000011</c:v>
                </c:pt>
                <c:pt idx="11">
                  <c:v>7.8</c:v>
                </c:pt>
                <c:pt idx="12">
                  <c:v>6.7</c:v>
                </c:pt>
                <c:pt idx="13">
                  <c:v>5</c:v>
                </c:pt>
                <c:pt idx="14">
                  <c:v>3.6</c:v>
                </c:pt>
                <c:pt idx="15">
                  <c:v>7.6</c:v>
                </c:pt>
                <c:pt idx="16">
                  <c:v>4.2</c:v>
                </c:pt>
                <c:pt idx="17">
                  <c:v>2.9</c:v>
                </c:pt>
                <c:pt idx="18">
                  <c:v>1.7</c:v>
                </c:pt>
                <c:pt idx="19">
                  <c:v>1.1000000000000001</c:v>
                </c:pt>
                <c:pt idx="20">
                  <c:v>0.70000000000000062</c:v>
                </c:pt>
                <c:pt idx="21">
                  <c:v>0.8</c:v>
                </c:pt>
                <c:pt idx="2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0.9</c:v>
                </c:pt>
                <c:pt idx="1">
                  <c:v>2.2000000000000002</c:v>
                </c:pt>
                <c:pt idx="2">
                  <c:v>2.9</c:v>
                </c:pt>
                <c:pt idx="3">
                  <c:v>2.4</c:v>
                </c:pt>
                <c:pt idx="4">
                  <c:v>3.2</c:v>
                </c:pt>
                <c:pt idx="5">
                  <c:v>2.8</c:v>
                </c:pt>
                <c:pt idx="6">
                  <c:v>3</c:v>
                </c:pt>
                <c:pt idx="7">
                  <c:v>4</c:v>
                </c:pt>
                <c:pt idx="8">
                  <c:v>17.2</c:v>
                </c:pt>
                <c:pt idx="9">
                  <c:v>9.7000000000000011</c:v>
                </c:pt>
                <c:pt idx="10">
                  <c:v>9.3000000000000007</c:v>
                </c:pt>
                <c:pt idx="11">
                  <c:v>7.4</c:v>
                </c:pt>
                <c:pt idx="12">
                  <c:v>5.2</c:v>
                </c:pt>
                <c:pt idx="13">
                  <c:v>4.5999999999999996</c:v>
                </c:pt>
                <c:pt idx="14">
                  <c:v>3.7</c:v>
                </c:pt>
                <c:pt idx="15">
                  <c:v>8.6</c:v>
                </c:pt>
                <c:pt idx="16">
                  <c:v>4.9000000000000004</c:v>
                </c:pt>
                <c:pt idx="17">
                  <c:v>2.6</c:v>
                </c:pt>
                <c:pt idx="18">
                  <c:v>1.9000000000000001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0</c:v>
                </c:pt>
                <c:pt idx="1">
                  <c:v>6.3</c:v>
                </c:pt>
                <c:pt idx="2">
                  <c:v>3.1</c:v>
                </c:pt>
                <c:pt idx="3">
                  <c:v>3.1</c:v>
                </c:pt>
                <c:pt idx="4">
                  <c:v>6.3</c:v>
                </c:pt>
                <c:pt idx="5">
                  <c:v>6.3</c:v>
                </c:pt>
                <c:pt idx="6">
                  <c:v>0</c:v>
                </c:pt>
                <c:pt idx="7">
                  <c:v>0</c:v>
                </c:pt>
                <c:pt idx="8">
                  <c:v>43.8</c:v>
                </c:pt>
                <c:pt idx="9">
                  <c:v>15.6</c:v>
                </c:pt>
                <c:pt idx="10">
                  <c:v>6.3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axId val="95298688"/>
        <c:axId val="95300224"/>
      </c:barChart>
      <c:catAx>
        <c:axId val="95298688"/>
        <c:scaling>
          <c:orientation val="minMax"/>
        </c:scaling>
        <c:axPos val="b"/>
        <c:numFmt formatCode="General" sourceLinked="1"/>
        <c:tickLblPos val="nextTo"/>
        <c:crossAx val="95300224"/>
        <c:crosses val="autoZero"/>
        <c:auto val="1"/>
        <c:lblAlgn val="ctr"/>
        <c:lblOffset val="100"/>
      </c:catAx>
      <c:valAx>
        <c:axId val="95300224"/>
        <c:scaling>
          <c:orientation val="minMax"/>
        </c:scaling>
        <c:axPos val="l"/>
        <c:majorGridlines/>
        <c:numFmt formatCode="General" sourceLinked="1"/>
        <c:tickLblPos val="nextTo"/>
        <c:crossAx val="9529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1.9000000000000001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9.2000000000000011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0.9</c:v>
                </c:pt>
                <c:pt idx="1">
                  <c:v>1.9000000000000001</c:v>
                </c:pt>
                <c:pt idx="2">
                  <c:v>2.2999999999999998</c:v>
                </c:pt>
                <c:pt idx="3">
                  <c:v>2.7</c:v>
                </c:pt>
                <c:pt idx="4">
                  <c:v>3.3</c:v>
                </c:pt>
                <c:pt idx="5">
                  <c:v>3.4</c:v>
                </c:pt>
                <c:pt idx="6">
                  <c:v>3.4</c:v>
                </c:pt>
                <c:pt idx="7">
                  <c:v>3.3</c:v>
                </c:pt>
                <c:pt idx="8">
                  <c:v>16.2</c:v>
                </c:pt>
                <c:pt idx="9">
                  <c:v>10.6</c:v>
                </c:pt>
                <c:pt idx="10">
                  <c:v>9.2000000000000011</c:v>
                </c:pt>
                <c:pt idx="11">
                  <c:v>7.8</c:v>
                </c:pt>
                <c:pt idx="12">
                  <c:v>6.7</c:v>
                </c:pt>
                <c:pt idx="13">
                  <c:v>5</c:v>
                </c:pt>
                <c:pt idx="14">
                  <c:v>3.6</c:v>
                </c:pt>
                <c:pt idx="15">
                  <c:v>7.6</c:v>
                </c:pt>
                <c:pt idx="16">
                  <c:v>4.2</c:v>
                </c:pt>
                <c:pt idx="17">
                  <c:v>2.9</c:v>
                </c:pt>
                <c:pt idx="18">
                  <c:v>1.7</c:v>
                </c:pt>
                <c:pt idx="19">
                  <c:v>1.1000000000000001</c:v>
                </c:pt>
                <c:pt idx="20">
                  <c:v>0.70000000000000051</c:v>
                </c:pt>
                <c:pt idx="21">
                  <c:v>0.8</c:v>
                </c:pt>
                <c:pt idx="2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0.9</c:v>
                </c:pt>
                <c:pt idx="1">
                  <c:v>2.2000000000000002</c:v>
                </c:pt>
                <c:pt idx="2">
                  <c:v>2.9</c:v>
                </c:pt>
                <c:pt idx="3">
                  <c:v>2.4</c:v>
                </c:pt>
                <c:pt idx="4">
                  <c:v>3.2</c:v>
                </c:pt>
                <c:pt idx="5">
                  <c:v>2.8</c:v>
                </c:pt>
                <c:pt idx="6">
                  <c:v>3</c:v>
                </c:pt>
                <c:pt idx="7">
                  <c:v>4</c:v>
                </c:pt>
                <c:pt idx="8">
                  <c:v>17.2</c:v>
                </c:pt>
                <c:pt idx="9">
                  <c:v>9.7000000000000011</c:v>
                </c:pt>
                <c:pt idx="10">
                  <c:v>9.3000000000000007</c:v>
                </c:pt>
                <c:pt idx="11">
                  <c:v>7.4</c:v>
                </c:pt>
                <c:pt idx="12">
                  <c:v>5.2</c:v>
                </c:pt>
                <c:pt idx="13">
                  <c:v>4.5999999999999996</c:v>
                </c:pt>
                <c:pt idx="14">
                  <c:v>3.7</c:v>
                </c:pt>
                <c:pt idx="15">
                  <c:v>8.6</c:v>
                </c:pt>
                <c:pt idx="16">
                  <c:v>4.9000000000000004</c:v>
                </c:pt>
                <c:pt idx="17">
                  <c:v>2.6</c:v>
                </c:pt>
                <c:pt idx="18">
                  <c:v>1.9000000000000001</c:v>
                </c:pt>
                <c:pt idx="19">
                  <c:v>0.9</c:v>
                </c:pt>
                <c:pt idx="20">
                  <c:v>1</c:v>
                </c:pt>
                <c:pt idx="21">
                  <c:v>0.9</c:v>
                </c:pt>
                <c:pt idx="2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0</c:v>
                </c:pt>
                <c:pt idx="1">
                  <c:v>6.3</c:v>
                </c:pt>
                <c:pt idx="2">
                  <c:v>3.1</c:v>
                </c:pt>
                <c:pt idx="3">
                  <c:v>3.1</c:v>
                </c:pt>
                <c:pt idx="4">
                  <c:v>6.3</c:v>
                </c:pt>
                <c:pt idx="5">
                  <c:v>6.3</c:v>
                </c:pt>
                <c:pt idx="6">
                  <c:v>0</c:v>
                </c:pt>
                <c:pt idx="7">
                  <c:v>0</c:v>
                </c:pt>
                <c:pt idx="8">
                  <c:v>43.8</c:v>
                </c:pt>
                <c:pt idx="9">
                  <c:v>15.6</c:v>
                </c:pt>
                <c:pt idx="10">
                  <c:v>6.3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axId val="95834496"/>
        <c:axId val="95836032"/>
      </c:barChart>
      <c:catAx>
        <c:axId val="95834496"/>
        <c:scaling>
          <c:orientation val="minMax"/>
        </c:scaling>
        <c:axPos val="b"/>
        <c:numFmt formatCode="General" sourceLinked="1"/>
        <c:tickLblPos val="nextTo"/>
        <c:crossAx val="95836032"/>
        <c:crosses val="autoZero"/>
        <c:auto val="1"/>
        <c:lblAlgn val="ctr"/>
        <c:lblOffset val="100"/>
      </c:catAx>
      <c:valAx>
        <c:axId val="95836032"/>
        <c:scaling>
          <c:orientation val="minMax"/>
        </c:scaling>
        <c:axPos val="l"/>
        <c:majorGridlines/>
        <c:numFmt formatCode="General" sourceLinked="1"/>
        <c:tickLblPos val="nextTo"/>
        <c:crossAx val="9583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1">
                  <c:v>31.91</c:v>
                </c:pt>
                <c:pt idx="2">
                  <c:v>44.52</c:v>
                </c:pt>
                <c:pt idx="3">
                  <c:v>16.97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4.18</c:v>
                </c:pt>
                <c:pt idx="1">
                  <c:v>24.84</c:v>
                </c:pt>
                <c:pt idx="2">
                  <c:v>41.83</c:v>
                </c:pt>
                <c:pt idx="3">
                  <c:v>29.150000000000031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4.6599999999999975</c:v>
                </c:pt>
                <c:pt idx="1">
                  <c:v>26.99</c:v>
                </c:pt>
                <c:pt idx="2">
                  <c:v>41.21</c:v>
                </c:pt>
                <c:pt idx="3">
                  <c:v>27.4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35.71</c:v>
                </c:pt>
                <c:pt idx="2">
                  <c:v>45.24</c:v>
                </c:pt>
                <c:pt idx="3">
                  <c:v>19.05</c:v>
                </c:pt>
              </c:numCache>
            </c:numRef>
          </c:val>
        </c:ser>
        <c:marker val="1"/>
        <c:axId val="92793472"/>
        <c:axId val="92873472"/>
      </c:lineChart>
      <c:catAx>
        <c:axId val="92793472"/>
        <c:scaling>
          <c:orientation val="minMax"/>
        </c:scaling>
        <c:axPos val="b"/>
        <c:tickLblPos val="nextTo"/>
        <c:crossAx val="92873472"/>
        <c:crosses val="autoZero"/>
        <c:auto val="1"/>
        <c:lblAlgn val="ctr"/>
        <c:lblOffset val="100"/>
      </c:catAx>
      <c:valAx>
        <c:axId val="92873472"/>
        <c:scaling>
          <c:orientation val="minMax"/>
        </c:scaling>
        <c:axPos val="l"/>
        <c:majorGridlines/>
        <c:numFmt formatCode="General" sourceLinked="1"/>
        <c:tickLblPos val="nextTo"/>
        <c:crossAx val="9279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9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0.30000000000000027</c:v>
                </c:pt>
                <c:pt idx="1">
                  <c:v>0.9</c:v>
                </c:pt>
                <c:pt idx="2">
                  <c:v>1.6</c:v>
                </c:pt>
                <c:pt idx="3">
                  <c:v>2.2000000000000002</c:v>
                </c:pt>
                <c:pt idx="4">
                  <c:v>2.5</c:v>
                </c:pt>
                <c:pt idx="5">
                  <c:v>2.4</c:v>
                </c:pt>
                <c:pt idx="6">
                  <c:v>11</c:v>
                </c:pt>
                <c:pt idx="7">
                  <c:v>9.8000000000000007</c:v>
                </c:pt>
                <c:pt idx="8">
                  <c:v>8.6</c:v>
                </c:pt>
                <c:pt idx="9">
                  <c:v>7.8</c:v>
                </c:pt>
                <c:pt idx="10">
                  <c:v>6.8</c:v>
                </c:pt>
                <c:pt idx="11">
                  <c:v>10.200000000000001</c:v>
                </c:pt>
                <c:pt idx="12">
                  <c:v>8.4</c:v>
                </c:pt>
                <c:pt idx="13">
                  <c:v>6.5</c:v>
                </c:pt>
                <c:pt idx="14">
                  <c:v>5.4</c:v>
                </c:pt>
                <c:pt idx="15">
                  <c:v>4.3</c:v>
                </c:pt>
                <c:pt idx="16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0.9</c:v>
                </c:pt>
                <c:pt idx="1">
                  <c:v>2.4</c:v>
                </c:pt>
                <c:pt idx="2">
                  <c:v>3.8</c:v>
                </c:pt>
                <c:pt idx="3">
                  <c:v>4.7</c:v>
                </c:pt>
                <c:pt idx="4">
                  <c:v>4.4000000000000004</c:v>
                </c:pt>
                <c:pt idx="5">
                  <c:v>4.0999999999999996</c:v>
                </c:pt>
                <c:pt idx="6">
                  <c:v>13.6</c:v>
                </c:pt>
                <c:pt idx="7">
                  <c:v>11.2</c:v>
                </c:pt>
                <c:pt idx="8">
                  <c:v>9.3000000000000007</c:v>
                </c:pt>
                <c:pt idx="9">
                  <c:v>7.7</c:v>
                </c:pt>
                <c:pt idx="10">
                  <c:v>6.1</c:v>
                </c:pt>
                <c:pt idx="11">
                  <c:v>8.7000000000000011</c:v>
                </c:pt>
                <c:pt idx="12">
                  <c:v>6.4</c:v>
                </c:pt>
                <c:pt idx="13">
                  <c:v>4.5</c:v>
                </c:pt>
                <c:pt idx="14">
                  <c:v>3.4</c:v>
                </c:pt>
                <c:pt idx="15">
                  <c:v>2.7</c:v>
                </c:pt>
                <c:pt idx="16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0.60000000000000053</c:v>
                </c:pt>
                <c:pt idx="1">
                  <c:v>2.2999999999999998</c:v>
                </c:pt>
                <c:pt idx="2">
                  <c:v>3.9</c:v>
                </c:pt>
                <c:pt idx="3">
                  <c:v>5.0999999999999996</c:v>
                </c:pt>
                <c:pt idx="4">
                  <c:v>3.5</c:v>
                </c:pt>
                <c:pt idx="5">
                  <c:v>4.5999999999999996</c:v>
                </c:pt>
                <c:pt idx="6">
                  <c:v>16.8</c:v>
                </c:pt>
                <c:pt idx="7">
                  <c:v>10.1</c:v>
                </c:pt>
                <c:pt idx="8">
                  <c:v>9.1</c:v>
                </c:pt>
                <c:pt idx="9">
                  <c:v>7</c:v>
                </c:pt>
                <c:pt idx="10">
                  <c:v>4.5999999999999996</c:v>
                </c:pt>
                <c:pt idx="11">
                  <c:v>9.1</c:v>
                </c:pt>
                <c:pt idx="12">
                  <c:v>6.1</c:v>
                </c:pt>
                <c:pt idx="13">
                  <c:v>4.5</c:v>
                </c:pt>
                <c:pt idx="14">
                  <c:v>2.4</c:v>
                </c:pt>
                <c:pt idx="15">
                  <c:v>2</c:v>
                </c:pt>
                <c:pt idx="16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28.6</c:v>
                </c:pt>
                <c:pt idx="7">
                  <c:v>14.3</c:v>
                </c:pt>
                <c:pt idx="8">
                  <c:v>0</c:v>
                </c:pt>
                <c:pt idx="9">
                  <c:v>28.6</c:v>
                </c:pt>
                <c:pt idx="10">
                  <c:v>14.3</c:v>
                </c:pt>
                <c:pt idx="11">
                  <c:v>14.3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94731648"/>
        <c:axId val="95364224"/>
      </c:barChart>
      <c:catAx>
        <c:axId val="94731648"/>
        <c:scaling>
          <c:orientation val="minMax"/>
        </c:scaling>
        <c:axPos val="b"/>
        <c:numFmt formatCode="General" sourceLinked="1"/>
        <c:tickLblPos val="nextTo"/>
        <c:crossAx val="95364224"/>
        <c:crosses val="autoZero"/>
        <c:auto val="1"/>
        <c:lblAlgn val="ctr"/>
        <c:lblOffset val="100"/>
      </c:catAx>
      <c:valAx>
        <c:axId val="95364224"/>
        <c:scaling>
          <c:orientation val="minMax"/>
        </c:scaling>
        <c:axPos val="l"/>
        <c:majorGridlines/>
        <c:numFmt formatCode="General" sourceLinked="1"/>
        <c:tickLblPos val="nextTo"/>
        <c:crossAx val="9473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73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0.30000000000000027</c:v>
                </c:pt>
                <c:pt idx="1">
                  <c:v>0.8</c:v>
                </c:pt>
                <c:pt idx="2">
                  <c:v>1.4</c:v>
                </c:pt>
                <c:pt idx="3">
                  <c:v>1.9000000000000001</c:v>
                </c:pt>
                <c:pt idx="4">
                  <c:v>2.1</c:v>
                </c:pt>
                <c:pt idx="5">
                  <c:v>2.1</c:v>
                </c:pt>
                <c:pt idx="6">
                  <c:v>1.9000000000000001</c:v>
                </c:pt>
                <c:pt idx="7">
                  <c:v>10.1</c:v>
                </c:pt>
                <c:pt idx="8">
                  <c:v>8.4</c:v>
                </c:pt>
                <c:pt idx="9">
                  <c:v>7.3</c:v>
                </c:pt>
                <c:pt idx="10">
                  <c:v>6.6</c:v>
                </c:pt>
                <c:pt idx="11">
                  <c:v>6.2</c:v>
                </c:pt>
                <c:pt idx="12">
                  <c:v>5.8</c:v>
                </c:pt>
                <c:pt idx="13">
                  <c:v>8.5</c:v>
                </c:pt>
                <c:pt idx="14">
                  <c:v>7.2</c:v>
                </c:pt>
                <c:pt idx="15">
                  <c:v>5.9</c:v>
                </c:pt>
                <c:pt idx="16">
                  <c:v>5</c:v>
                </c:pt>
                <c:pt idx="17">
                  <c:v>4.2</c:v>
                </c:pt>
                <c:pt idx="18">
                  <c:v>3.6</c:v>
                </c:pt>
                <c:pt idx="19">
                  <c:v>3.4</c:v>
                </c:pt>
                <c:pt idx="20">
                  <c:v>2.6</c:v>
                </c:pt>
                <c:pt idx="21">
                  <c:v>1.9000000000000001</c:v>
                </c:pt>
                <c:pt idx="22">
                  <c:v>1.3</c:v>
                </c:pt>
                <c:pt idx="23">
                  <c:v>0.9</c:v>
                </c:pt>
                <c:pt idx="24">
                  <c:v>0.5</c:v>
                </c:pt>
                <c:pt idx="2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1.3</c:v>
                </c:pt>
                <c:pt idx="1">
                  <c:v>2.7</c:v>
                </c:pt>
                <c:pt idx="2">
                  <c:v>3.8</c:v>
                </c:pt>
                <c:pt idx="3">
                  <c:v>4.3</c:v>
                </c:pt>
                <c:pt idx="4">
                  <c:v>4.3</c:v>
                </c:pt>
                <c:pt idx="5">
                  <c:v>3.7</c:v>
                </c:pt>
                <c:pt idx="6">
                  <c:v>3.3</c:v>
                </c:pt>
                <c:pt idx="7">
                  <c:v>11.2</c:v>
                </c:pt>
                <c:pt idx="8">
                  <c:v>8.6</c:v>
                </c:pt>
                <c:pt idx="9">
                  <c:v>7.5</c:v>
                </c:pt>
                <c:pt idx="10">
                  <c:v>6</c:v>
                </c:pt>
                <c:pt idx="11">
                  <c:v>5.4</c:v>
                </c:pt>
                <c:pt idx="12">
                  <c:v>5.0999999999999996</c:v>
                </c:pt>
                <c:pt idx="13">
                  <c:v>6.8</c:v>
                </c:pt>
                <c:pt idx="14">
                  <c:v>5.9</c:v>
                </c:pt>
                <c:pt idx="15">
                  <c:v>4.5999999999999996</c:v>
                </c:pt>
                <c:pt idx="16">
                  <c:v>3.5</c:v>
                </c:pt>
                <c:pt idx="17">
                  <c:v>2.8</c:v>
                </c:pt>
                <c:pt idx="18">
                  <c:v>2.4</c:v>
                </c:pt>
                <c:pt idx="19">
                  <c:v>2.2999999999999998</c:v>
                </c:pt>
                <c:pt idx="20">
                  <c:v>1.5</c:v>
                </c:pt>
                <c:pt idx="21">
                  <c:v>1.2</c:v>
                </c:pt>
                <c:pt idx="22">
                  <c:v>0.70000000000000051</c:v>
                </c:pt>
                <c:pt idx="23">
                  <c:v>0.60000000000000053</c:v>
                </c:pt>
                <c:pt idx="24">
                  <c:v>0.2</c:v>
                </c:pt>
                <c:pt idx="2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0.9</c:v>
                </c:pt>
                <c:pt idx="1">
                  <c:v>2.1</c:v>
                </c:pt>
                <c:pt idx="2">
                  <c:v>3.2</c:v>
                </c:pt>
                <c:pt idx="3">
                  <c:v>2.9</c:v>
                </c:pt>
                <c:pt idx="4">
                  <c:v>2.9</c:v>
                </c:pt>
                <c:pt idx="5">
                  <c:v>2.6</c:v>
                </c:pt>
                <c:pt idx="6">
                  <c:v>2.7</c:v>
                </c:pt>
                <c:pt idx="7">
                  <c:v>12</c:v>
                </c:pt>
                <c:pt idx="8">
                  <c:v>7.7</c:v>
                </c:pt>
                <c:pt idx="9">
                  <c:v>8</c:v>
                </c:pt>
                <c:pt idx="10">
                  <c:v>5.4</c:v>
                </c:pt>
                <c:pt idx="11">
                  <c:v>5.6</c:v>
                </c:pt>
                <c:pt idx="12">
                  <c:v>5.6</c:v>
                </c:pt>
                <c:pt idx="13">
                  <c:v>8.4</c:v>
                </c:pt>
                <c:pt idx="14">
                  <c:v>6.9</c:v>
                </c:pt>
                <c:pt idx="15">
                  <c:v>5.3</c:v>
                </c:pt>
                <c:pt idx="16">
                  <c:v>4.5</c:v>
                </c:pt>
                <c:pt idx="17">
                  <c:v>2.9</c:v>
                </c:pt>
                <c:pt idx="18">
                  <c:v>2.8</c:v>
                </c:pt>
                <c:pt idx="19">
                  <c:v>2.7</c:v>
                </c:pt>
                <c:pt idx="20">
                  <c:v>1.6</c:v>
                </c:pt>
                <c:pt idx="21">
                  <c:v>1.3</c:v>
                </c:pt>
                <c:pt idx="22">
                  <c:v>0.9</c:v>
                </c:pt>
                <c:pt idx="23">
                  <c:v>0.70000000000000051</c:v>
                </c:pt>
                <c:pt idx="24">
                  <c:v>0.1</c:v>
                </c:pt>
                <c:pt idx="25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2.5</c:v>
                </c:pt>
                <c:pt idx="5">
                  <c:v>40</c:v>
                </c:pt>
                <c:pt idx="6">
                  <c:v>20</c:v>
                </c:pt>
                <c:pt idx="7">
                  <c:v>15</c:v>
                </c:pt>
                <c:pt idx="8">
                  <c:v>2.5</c:v>
                </c:pt>
                <c:pt idx="9">
                  <c:v>5</c:v>
                </c:pt>
                <c:pt idx="10">
                  <c:v>2.5</c:v>
                </c:pt>
                <c:pt idx="11">
                  <c:v>2.5</c:v>
                </c:pt>
                <c:pt idx="12">
                  <c:v>2.5</c:v>
                </c:pt>
                <c:pt idx="13">
                  <c:v>5</c:v>
                </c:pt>
                <c:pt idx="14">
                  <c:v>0</c:v>
                </c:pt>
                <c:pt idx="15">
                  <c:v>2.5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axId val="95821184"/>
        <c:axId val="95941760"/>
      </c:barChart>
      <c:catAx>
        <c:axId val="95821184"/>
        <c:scaling>
          <c:orientation val="minMax"/>
        </c:scaling>
        <c:axPos val="b"/>
        <c:numFmt formatCode="General" sourceLinked="1"/>
        <c:tickLblPos val="nextTo"/>
        <c:crossAx val="95941760"/>
        <c:crosses val="autoZero"/>
        <c:auto val="1"/>
        <c:lblAlgn val="ctr"/>
        <c:lblOffset val="100"/>
      </c:catAx>
      <c:valAx>
        <c:axId val="95941760"/>
        <c:scaling>
          <c:orientation val="minMax"/>
        </c:scaling>
        <c:axPos val="l"/>
        <c:majorGridlines/>
        <c:numFmt formatCode="General" sourceLinked="1"/>
        <c:tickLblPos val="nextTo"/>
        <c:crossAx val="9582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778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0.30000000000000027</c:v>
                </c:pt>
                <c:pt idx="1">
                  <c:v>0.8</c:v>
                </c:pt>
                <c:pt idx="2">
                  <c:v>1.4</c:v>
                </c:pt>
                <c:pt idx="3">
                  <c:v>1.9000000000000001</c:v>
                </c:pt>
                <c:pt idx="4">
                  <c:v>2.1</c:v>
                </c:pt>
                <c:pt idx="5">
                  <c:v>2.1</c:v>
                </c:pt>
                <c:pt idx="6">
                  <c:v>1.9000000000000001</c:v>
                </c:pt>
                <c:pt idx="7">
                  <c:v>10.1</c:v>
                </c:pt>
                <c:pt idx="8">
                  <c:v>8.4</c:v>
                </c:pt>
                <c:pt idx="9">
                  <c:v>7.3</c:v>
                </c:pt>
                <c:pt idx="10">
                  <c:v>6.6</c:v>
                </c:pt>
                <c:pt idx="11">
                  <c:v>6.2</c:v>
                </c:pt>
                <c:pt idx="12">
                  <c:v>5.8</c:v>
                </c:pt>
                <c:pt idx="13">
                  <c:v>8.5</c:v>
                </c:pt>
                <c:pt idx="14">
                  <c:v>7.2</c:v>
                </c:pt>
                <c:pt idx="15">
                  <c:v>5.9</c:v>
                </c:pt>
                <c:pt idx="16">
                  <c:v>5</c:v>
                </c:pt>
                <c:pt idx="17">
                  <c:v>4.2</c:v>
                </c:pt>
                <c:pt idx="18">
                  <c:v>3.6</c:v>
                </c:pt>
                <c:pt idx="19">
                  <c:v>3.4</c:v>
                </c:pt>
                <c:pt idx="20">
                  <c:v>2.6</c:v>
                </c:pt>
                <c:pt idx="21">
                  <c:v>1.9000000000000001</c:v>
                </c:pt>
                <c:pt idx="22">
                  <c:v>1.3</c:v>
                </c:pt>
                <c:pt idx="23">
                  <c:v>0.9</c:v>
                </c:pt>
                <c:pt idx="24">
                  <c:v>0.5</c:v>
                </c:pt>
                <c:pt idx="2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1.3</c:v>
                </c:pt>
                <c:pt idx="1">
                  <c:v>2.7</c:v>
                </c:pt>
                <c:pt idx="2">
                  <c:v>3.8</c:v>
                </c:pt>
                <c:pt idx="3">
                  <c:v>4.3</c:v>
                </c:pt>
                <c:pt idx="4">
                  <c:v>4.3</c:v>
                </c:pt>
                <c:pt idx="5">
                  <c:v>3.7</c:v>
                </c:pt>
                <c:pt idx="6">
                  <c:v>3.3</c:v>
                </c:pt>
                <c:pt idx="7">
                  <c:v>11.2</c:v>
                </c:pt>
                <c:pt idx="8">
                  <c:v>8.6</c:v>
                </c:pt>
                <c:pt idx="9">
                  <c:v>7.5</c:v>
                </c:pt>
                <c:pt idx="10">
                  <c:v>6</c:v>
                </c:pt>
                <c:pt idx="11">
                  <c:v>5.4</c:v>
                </c:pt>
                <c:pt idx="12">
                  <c:v>5.0999999999999996</c:v>
                </c:pt>
                <c:pt idx="13">
                  <c:v>6.8</c:v>
                </c:pt>
                <c:pt idx="14">
                  <c:v>5.9</c:v>
                </c:pt>
                <c:pt idx="15">
                  <c:v>4.5999999999999996</c:v>
                </c:pt>
                <c:pt idx="16">
                  <c:v>3.5</c:v>
                </c:pt>
                <c:pt idx="17">
                  <c:v>2.8</c:v>
                </c:pt>
                <c:pt idx="18">
                  <c:v>2.4</c:v>
                </c:pt>
                <c:pt idx="19">
                  <c:v>2.2999999999999998</c:v>
                </c:pt>
                <c:pt idx="20">
                  <c:v>1.5</c:v>
                </c:pt>
                <c:pt idx="21">
                  <c:v>1.2</c:v>
                </c:pt>
                <c:pt idx="22">
                  <c:v>0.70000000000000051</c:v>
                </c:pt>
                <c:pt idx="23">
                  <c:v>0.60000000000000053</c:v>
                </c:pt>
                <c:pt idx="24">
                  <c:v>0.2</c:v>
                </c:pt>
                <c:pt idx="25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0.9</c:v>
                </c:pt>
                <c:pt idx="1">
                  <c:v>2.1</c:v>
                </c:pt>
                <c:pt idx="2">
                  <c:v>3.2</c:v>
                </c:pt>
                <c:pt idx="3">
                  <c:v>2.9</c:v>
                </c:pt>
                <c:pt idx="4">
                  <c:v>2.9</c:v>
                </c:pt>
                <c:pt idx="5">
                  <c:v>2.6</c:v>
                </c:pt>
                <c:pt idx="6">
                  <c:v>2.7</c:v>
                </c:pt>
                <c:pt idx="7">
                  <c:v>12</c:v>
                </c:pt>
                <c:pt idx="8">
                  <c:v>7.7</c:v>
                </c:pt>
                <c:pt idx="9">
                  <c:v>8</c:v>
                </c:pt>
                <c:pt idx="10">
                  <c:v>5.4</c:v>
                </c:pt>
                <c:pt idx="11">
                  <c:v>5.6</c:v>
                </c:pt>
                <c:pt idx="12">
                  <c:v>5.6</c:v>
                </c:pt>
                <c:pt idx="13">
                  <c:v>8.4</c:v>
                </c:pt>
                <c:pt idx="14">
                  <c:v>6.9</c:v>
                </c:pt>
                <c:pt idx="15">
                  <c:v>5.3</c:v>
                </c:pt>
                <c:pt idx="16">
                  <c:v>4.5</c:v>
                </c:pt>
                <c:pt idx="17">
                  <c:v>2.9</c:v>
                </c:pt>
                <c:pt idx="18">
                  <c:v>2.8</c:v>
                </c:pt>
                <c:pt idx="19">
                  <c:v>2.7</c:v>
                </c:pt>
                <c:pt idx="20">
                  <c:v>1.6</c:v>
                </c:pt>
                <c:pt idx="21">
                  <c:v>1.3</c:v>
                </c:pt>
                <c:pt idx="22">
                  <c:v>0.9</c:v>
                </c:pt>
                <c:pt idx="23">
                  <c:v>0.70000000000000051</c:v>
                </c:pt>
                <c:pt idx="24">
                  <c:v>0.1</c:v>
                </c:pt>
                <c:pt idx="25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2.5</c:v>
                </c:pt>
                <c:pt idx="5">
                  <c:v>40</c:v>
                </c:pt>
                <c:pt idx="6">
                  <c:v>20</c:v>
                </c:pt>
                <c:pt idx="7">
                  <c:v>15</c:v>
                </c:pt>
                <c:pt idx="8">
                  <c:v>2.5</c:v>
                </c:pt>
                <c:pt idx="9">
                  <c:v>5</c:v>
                </c:pt>
                <c:pt idx="10">
                  <c:v>2.5</c:v>
                </c:pt>
                <c:pt idx="11">
                  <c:v>2.5</c:v>
                </c:pt>
                <c:pt idx="12">
                  <c:v>2.5</c:v>
                </c:pt>
                <c:pt idx="13">
                  <c:v>5</c:v>
                </c:pt>
                <c:pt idx="14">
                  <c:v>0</c:v>
                </c:pt>
                <c:pt idx="15">
                  <c:v>2.5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axId val="95771264"/>
        <c:axId val="95814016"/>
      </c:barChart>
      <c:catAx>
        <c:axId val="95771264"/>
        <c:scaling>
          <c:orientation val="minMax"/>
        </c:scaling>
        <c:axPos val="b"/>
        <c:numFmt formatCode="General" sourceLinked="1"/>
        <c:tickLblPos val="nextTo"/>
        <c:crossAx val="95814016"/>
        <c:crosses val="autoZero"/>
        <c:auto val="1"/>
        <c:lblAlgn val="ctr"/>
        <c:lblOffset val="100"/>
      </c:catAx>
      <c:valAx>
        <c:axId val="95814016"/>
        <c:scaling>
          <c:orientation val="minMax"/>
        </c:scaling>
        <c:axPos val="l"/>
        <c:majorGridlines/>
        <c:numFmt formatCode="General" sourceLinked="1"/>
        <c:tickLblPos val="nextTo"/>
        <c:crossAx val="9577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778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0.70000000000000051</c:v>
                </c:pt>
                <c:pt idx="4">
                  <c:v>1</c:v>
                </c:pt>
                <c:pt idx="5">
                  <c:v>1.3</c:v>
                </c:pt>
                <c:pt idx="6">
                  <c:v>1.6</c:v>
                </c:pt>
                <c:pt idx="7">
                  <c:v>1.9000000000000001</c:v>
                </c:pt>
                <c:pt idx="8">
                  <c:v>1.9000000000000001</c:v>
                </c:pt>
                <c:pt idx="9">
                  <c:v>1.9000000000000001</c:v>
                </c:pt>
                <c:pt idx="10">
                  <c:v>12</c:v>
                </c:pt>
                <c:pt idx="11">
                  <c:v>8.7000000000000011</c:v>
                </c:pt>
                <c:pt idx="12">
                  <c:v>7.6</c:v>
                </c:pt>
                <c:pt idx="13">
                  <c:v>6.8</c:v>
                </c:pt>
                <c:pt idx="14">
                  <c:v>6</c:v>
                </c:pt>
                <c:pt idx="15">
                  <c:v>4.7</c:v>
                </c:pt>
                <c:pt idx="16">
                  <c:v>11.8</c:v>
                </c:pt>
                <c:pt idx="17">
                  <c:v>8.4</c:v>
                </c:pt>
                <c:pt idx="18">
                  <c:v>6.3</c:v>
                </c:pt>
                <c:pt idx="19">
                  <c:v>4.7</c:v>
                </c:pt>
                <c:pt idx="20">
                  <c:v>3.2</c:v>
                </c:pt>
                <c:pt idx="21">
                  <c:v>5.2</c:v>
                </c:pt>
                <c:pt idx="22">
                  <c:v>2.6</c:v>
                </c:pt>
                <c:pt idx="23">
                  <c:v>0.8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0.30000000000000027</c:v>
                </c:pt>
                <c:pt idx="1">
                  <c:v>0.5</c:v>
                </c:pt>
                <c:pt idx="2">
                  <c:v>0.8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2.7</c:v>
                </c:pt>
                <c:pt idx="7">
                  <c:v>3.1</c:v>
                </c:pt>
                <c:pt idx="8">
                  <c:v>3.2</c:v>
                </c:pt>
                <c:pt idx="9">
                  <c:v>3.6</c:v>
                </c:pt>
                <c:pt idx="10">
                  <c:v>11.9</c:v>
                </c:pt>
                <c:pt idx="11">
                  <c:v>8.7000000000000011</c:v>
                </c:pt>
                <c:pt idx="12">
                  <c:v>7.8</c:v>
                </c:pt>
                <c:pt idx="13">
                  <c:v>7.2</c:v>
                </c:pt>
                <c:pt idx="14">
                  <c:v>6.3</c:v>
                </c:pt>
                <c:pt idx="15">
                  <c:v>5.2</c:v>
                </c:pt>
                <c:pt idx="16">
                  <c:v>9.7000000000000011</c:v>
                </c:pt>
                <c:pt idx="17">
                  <c:v>6.7</c:v>
                </c:pt>
                <c:pt idx="18">
                  <c:v>5.3</c:v>
                </c:pt>
                <c:pt idx="19">
                  <c:v>4</c:v>
                </c:pt>
                <c:pt idx="20">
                  <c:v>2.6</c:v>
                </c:pt>
                <c:pt idx="21">
                  <c:v>3.2</c:v>
                </c:pt>
                <c:pt idx="22">
                  <c:v>1.4</c:v>
                </c:pt>
                <c:pt idx="23">
                  <c:v>0.5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0.30000000000000027</c:v>
                </c:pt>
                <c:pt idx="1">
                  <c:v>0.5</c:v>
                </c:pt>
                <c:pt idx="2">
                  <c:v>1.4</c:v>
                </c:pt>
                <c:pt idx="3">
                  <c:v>1.2</c:v>
                </c:pt>
                <c:pt idx="4">
                  <c:v>1.5</c:v>
                </c:pt>
                <c:pt idx="5">
                  <c:v>2.7</c:v>
                </c:pt>
                <c:pt idx="6">
                  <c:v>3.1</c:v>
                </c:pt>
                <c:pt idx="7">
                  <c:v>3.3</c:v>
                </c:pt>
                <c:pt idx="8">
                  <c:v>3.2</c:v>
                </c:pt>
                <c:pt idx="9">
                  <c:v>3.2</c:v>
                </c:pt>
                <c:pt idx="10">
                  <c:v>12.8</c:v>
                </c:pt>
                <c:pt idx="11">
                  <c:v>8.9</c:v>
                </c:pt>
                <c:pt idx="12">
                  <c:v>7.1</c:v>
                </c:pt>
                <c:pt idx="13">
                  <c:v>6.8</c:v>
                </c:pt>
                <c:pt idx="14">
                  <c:v>6.7</c:v>
                </c:pt>
                <c:pt idx="15">
                  <c:v>5</c:v>
                </c:pt>
                <c:pt idx="16">
                  <c:v>10.8</c:v>
                </c:pt>
                <c:pt idx="17">
                  <c:v>6.7</c:v>
                </c:pt>
                <c:pt idx="18">
                  <c:v>5</c:v>
                </c:pt>
                <c:pt idx="19">
                  <c:v>3.4</c:v>
                </c:pt>
                <c:pt idx="20">
                  <c:v>1.9000000000000001</c:v>
                </c:pt>
                <c:pt idx="21">
                  <c:v>3.4</c:v>
                </c:pt>
                <c:pt idx="22">
                  <c:v>1.1000000000000001</c:v>
                </c:pt>
                <c:pt idx="23">
                  <c:v>0.1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2.4</c:v>
                </c:pt>
                <c:pt idx="7">
                  <c:v>0</c:v>
                </c:pt>
                <c:pt idx="8">
                  <c:v>7.1</c:v>
                </c:pt>
                <c:pt idx="9">
                  <c:v>7.1</c:v>
                </c:pt>
                <c:pt idx="10">
                  <c:v>26.2</c:v>
                </c:pt>
                <c:pt idx="11">
                  <c:v>9.5</c:v>
                </c:pt>
                <c:pt idx="12">
                  <c:v>16.7</c:v>
                </c:pt>
                <c:pt idx="13">
                  <c:v>2.4</c:v>
                </c:pt>
                <c:pt idx="14">
                  <c:v>4.8</c:v>
                </c:pt>
                <c:pt idx="15">
                  <c:v>4.8</c:v>
                </c:pt>
                <c:pt idx="16">
                  <c:v>11.9</c:v>
                </c:pt>
                <c:pt idx="17">
                  <c:v>0</c:v>
                </c:pt>
                <c:pt idx="18">
                  <c:v>4.8</c:v>
                </c:pt>
                <c:pt idx="19">
                  <c:v>0</c:v>
                </c:pt>
                <c:pt idx="20">
                  <c:v>0</c:v>
                </c:pt>
                <c:pt idx="21">
                  <c:v>2.4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axId val="95938432"/>
        <c:axId val="95939968"/>
      </c:barChart>
      <c:catAx>
        <c:axId val="95938432"/>
        <c:scaling>
          <c:orientation val="minMax"/>
        </c:scaling>
        <c:axPos val="b"/>
        <c:numFmt formatCode="General" sourceLinked="1"/>
        <c:tickLblPos val="nextTo"/>
        <c:crossAx val="95939968"/>
        <c:crosses val="autoZero"/>
        <c:auto val="1"/>
        <c:lblAlgn val="ctr"/>
        <c:lblOffset val="100"/>
      </c:catAx>
      <c:valAx>
        <c:axId val="95939968"/>
        <c:scaling>
          <c:orientation val="minMax"/>
        </c:scaling>
        <c:axPos val="l"/>
        <c:majorGridlines/>
        <c:numFmt formatCode="General" sourceLinked="1"/>
        <c:tickLblPos val="nextTo"/>
        <c:crossAx val="9593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3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3.1</c:v>
                </c:pt>
                <c:pt idx="5">
                  <c:v>21.1</c:v>
                </c:pt>
                <c:pt idx="6">
                  <c:v>15.3</c:v>
                </c:pt>
                <c:pt idx="7">
                  <c:v>11.1</c:v>
                </c:pt>
                <c:pt idx="8">
                  <c:v>14.4</c:v>
                </c:pt>
                <c:pt idx="9">
                  <c:v>9.8000000000000007</c:v>
                </c:pt>
                <c:pt idx="10">
                  <c:v>6.3</c:v>
                </c:pt>
                <c:pt idx="11">
                  <c:v>3.8</c:v>
                </c:pt>
                <c:pt idx="12">
                  <c:v>2.5</c:v>
                </c:pt>
                <c:pt idx="13">
                  <c:v>1.4</c:v>
                </c:pt>
                <c:pt idx="14">
                  <c:v>0.8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2.1</c:v>
                </c:pt>
                <c:pt idx="1">
                  <c:v>3.9</c:v>
                </c:pt>
                <c:pt idx="2">
                  <c:v>4.9000000000000004</c:v>
                </c:pt>
                <c:pt idx="3">
                  <c:v>5.6</c:v>
                </c:pt>
                <c:pt idx="4">
                  <c:v>5.2</c:v>
                </c:pt>
                <c:pt idx="5">
                  <c:v>23.4</c:v>
                </c:pt>
                <c:pt idx="6">
                  <c:v>14.6</c:v>
                </c:pt>
                <c:pt idx="7">
                  <c:v>10.3</c:v>
                </c:pt>
                <c:pt idx="8">
                  <c:v>12</c:v>
                </c:pt>
                <c:pt idx="9">
                  <c:v>7.2</c:v>
                </c:pt>
                <c:pt idx="10">
                  <c:v>4.2</c:v>
                </c:pt>
                <c:pt idx="11">
                  <c:v>3</c:v>
                </c:pt>
                <c:pt idx="12">
                  <c:v>1.5</c:v>
                </c:pt>
                <c:pt idx="13">
                  <c:v>1.1000000000000001</c:v>
                </c:pt>
                <c:pt idx="14">
                  <c:v>0.5</c:v>
                </c:pt>
                <c:pt idx="15">
                  <c:v>0.30000000000000027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2.2999999999999998</c:v>
                </c:pt>
                <c:pt idx="1">
                  <c:v>3.4</c:v>
                </c:pt>
                <c:pt idx="2">
                  <c:v>4.3</c:v>
                </c:pt>
                <c:pt idx="3">
                  <c:v>3.4</c:v>
                </c:pt>
                <c:pt idx="4">
                  <c:v>5</c:v>
                </c:pt>
                <c:pt idx="5">
                  <c:v>23</c:v>
                </c:pt>
                <c:pt idx="6">
                  <c:v>13.6</c:v>
                </c:pt>
                <c:pt idx="7">
                  <c:v>9.8000000000000007</c:v>
                </c:pt>
                <c:pt idx="8">
                  <c:v>14.9</c:v>
                </c:pt>
                <c:pt idx="9">
                  <c:v>8.1</c:v>
                </c:pt>
                <c:pt idx="10">
                  <c:v>4.5999999999999996</c:v>
                </c:pt>
                <c:pt idx="11">
                  <c:v>3.2</c:v>
                </c:pt>
                <c:pt idx="12">
                  <c:v>1.4</c:v>
                </c:pt>
                <c:pt idx="13">
                  <c:v>1.3</c:v>
                </c:pt>
                <c:pt idx="14">
                  <c:v>0.5</c:v>
                </c:pt>
                <c:pt idx="15">
                  <c:v>0.60000000000000053</c:v>
                </c:pt>
                <c:pt idx="16">
                  <c:v>0.30000000000000027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0</c:v>
                </c:pt>
                <c:pt idx="1">
                  <c:v>7.7</c:v>
                </c:pt>
                <c:pt idx="2">
                  <c:v>5.0999999999999996</c:v>
                </c:pt>
                <c:pt idx="3">
                  <c:v>5.0999999999999996</c:v>
                </c:pt>
                <c:pt idx="4">
                  <c:v>0</c:v>
                </c:pt>
                <c:pt idx="5">
                  <c:v>41</c:v>
                </c:pt>
                <c:pt idx="6">
                  <c:v>12.8</c:v>
                </c:pt>
                <c:pt idx="7">
                  <c:v>7.7</c:v>
                </c:pt>
                <c:pt idx="8">
                  <c:v>15.4</c:v>
                </c:pt>
                <c:pt idx="9">
                  <c:v>2.6</c:v>
                </c:pt>
                <c:pt idx="10">
                  <c:v>0</c:v>
                </c:pt>
                <c:pt idx="11">
                  <c:v>2.6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axId val="95913088"/>
        <c:axId val="95914624"/>
      </c:barChart>
      <c:catAx>
        <c:axId val="95913088"/>
        <c:scaling>
          <c:orientation val="minMax"/>
        </c:scaling>
        <c:axPos val="b"/>
        <c:numFmt formatCode="General" sourceLinked="1"/>
        <c:tickLblPos val="nextTo"/>
        <c:crossAx val="95914624"/>
        <c:crosses val="autoZero"/>
        <c:auto val="1"/>
        <c:lblAlgn val="ctr"/>
        <c:lblOffset val="100"/>
      </c:catAx>
      <c:valAx>
        <c:axId val="95914624"/>
        <c:scaling>
          <c:orientation val="minMax"/>
        </c:scaling>
        <c:axPos val="l"/>
        <c:majorGridlines/>
        <c:numFmt formatCode="General" sourceLinked="1"/>
        <c:tickLblPos val="nextTo"/>
        <c:crossAx val="9591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69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Лист1!$A$2:$A$24</c:f>
              <c:strCache>
                <c:ptCount val="22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</c:v>
                </c:pt>
                <c:pt idx="9">
                  <c:v>4,1</c:v>
                </c:pt>
                <c:pt idx="10">
                  <c:v>4,2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6,2</c:v>
                </c:pt>
                <c:pt idx="15">
                  <c:v>7,1</c:v>
                </c:pt>
                <c:pt idx="16">
                  <c:v>7,2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58.54</c:v>
                </c:pt>
                <c:pt idx="1">
                  <c:v>53.99</c:v>
                </c:pt>
                <c:pt idx="2">
                  <c:v>90.09</c:v>
                </c:pt>
                <c:pt idx="3">
                  <c:v>53.93</c:v>
                </c:pt>
                <c:pt idx="4">
                  <c:v>79.39</c:v>
                </c:pt>
                <c:pt idx="5">
                  <c:v>45.58</c:v>
                </c:pt>
                <c:pt idx="6">
                  <c:v>52.27</c:v>
                </c:pt>
                <c:pt idx="7">
                  <c:v>72.22</c:v>
                </c:pt>
                <c:pt idx="8">
                  <c:v>74.78</c:v>
                </c:pt>
                <c:pt idx="9">
                  <c:v>51.02</c:v>
                </c:pt>
                <c:pt idx="10">
                  <c:v>56.86</c:v>
                </c:pt>
                <c:pt idx="11">
                  <c:v>44.03</c:v>
                </c:pt>
                <c:pt idx="12">
                  <c:v>58.83</c:v>
                </c:pt>
                <c:pt idx="13">
                  <c:v>48.41</c:v>
                </c:pt>
                <c:pt idx="14">
                  <c:v>56.02</c:v>
                </c:pt>
                <c:pt idx="15">
                  <c:v>44.55</c:v>
                </c:pt>
                <c:pt idx="16">
                  <c:v>49.67</c:v>
                </c:pt>
                <c:pt idx="17">
                  <c:v>51.78</c:v>
                </c:pt>
                <c:pt idx="18">
                  <c:v>51.44</c:v>
                </c:pt>
                <c:pt idx="19">
                  <c:v>68.63</c:v>
                </c:pt>
                <c:pt idx="20">
                  <c:v>68.63</c:v>
                </c:pt>
                <c:pt idx="21">
                  <c:v>82.52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Лист1!$A$2:$A$24</c:f>
              <c:strCache>
                <c:ptCount val="22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</c:v>
                </c:pt>
                <c:pt idx="9">
                  <c:v>4,1</c:v>
                </c:pt>
                <c:pt idx="10">
                  <c:v>4,2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6,2</c:v>
                </c:pt>
                <c:pt idx="15">
                  <c:v>7,1</c:v>
                </c:pt>
                <c:pt idx="16">
                  <c:v>7,2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54.42</c:v>
                </c:pt>
                <c:pt idx="1">
                  <c:v>47.57</c:v>
                </c:pt>
                <c:pt idx="2">
                  <c:v>89.179999999999978</c:v>
                </c:pt>
                <c:pt idx="3">
                  <c:v>46.92</c:v>
                </c:pt>
                <c:pt idx="4">
                  <c:v>72.2</c:v>
                </c:pt>
                <c:pt idx="5">
                  <c:v>32.760000000000012</c:v>
                </c:pt>
                <c:pt idx="6">
                  <c:v>44.849999999999994</c:v>
                </c:pt>
                <c:pt idx="7">
                  <c:v>66.13</c:v>
                </c:pt>
                <c:pt idx="8">
                  <c:v>64.45</c:v>
                </c:pt>
                <c:pt idx="9">
                  <c:v>43.65</c:v>
                </c:pt>
                <c:pt idx="10">
                  <c:v>50.48</c:v>
                </c:pt>
                <c:pt idx="11">
                  <c:v>37.379999999999995</c:v>
                </c:pt>
                <c:pt idx="12">
                  <c:v>50.77</c:v>
                </c:pt>
                <c:pt idx="13">
                  <c:v>40.57</c:v>
                </c:pt>
                <c:pt idx="14">
                  <c:v>50.13</c:v>
                </c:pt>
                <c:pt idx="15">
                  <c:v>38.480000000000004</c:v>
                </c:pt>
                <c:pt idx="16">
                  <c:v>45.09</c:v>
                </c:pt>
                <c:pt idx="17">
                  <c:v>50.120000000000012</c:v>
                </c:pt>
                <c:pt idx="18">
                  <c:v>46.06</c:v>
                </c:pt>
                <c:pt idx="19">
                  <c:v>62.01</c:v>
                </c:pt>
                <c:pt idx="20">
                  <c:v>62.01</c:v>
                </c:pt>
                <c:pt idx="21">
                  <c:v>78.349999999999994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Лист1!$A$2:$A$24</c:f>
              <c:strCache>
                <c:ptCount val="22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</c:v>
                </c:pt>
                <c:pt idx="9">
                  <c:v>4,1</c:v>
                </c:pt>
                <c:pt idx="10">
                  <c:v>4,2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6,2</c:v>
                </c:pt>
                <c:pt idx="15">
                  <c:v>7,1</c:v>
                </c:pt>
                <c:pt idx="16">
                  <c:v>7,2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58.730000000000011</c:v>
                </c:pt>
                <c:pt idx="1">
                  <c:v>50.290000000000013</c:v>
                </c:pt>
                <c:pt idx="2">
                  <c:v>91.32</c:v>
                </c:pt>
                <c:pt idx="3">
                  <c:v>48.92</c:v>
                </c:pt>
                <c:pt idx="4">
                  <c:v>73.63</c:v>
                </c:pt>
                <c:pt idx="5">
                  <c:v>33.24</c:v>
                </c:pt>
                <c:pt idx="6">
                  <c:v>49.56</c:v>
                </c:pt>
                <c:pt idx="7">
                  <c:v>69.19</c:v>
                </c:pt>
                <c:pt idx="8">
                  <c:v>66.569999999999993</c:v>
                </c:pt>
                <c:pt idx="9">
                  <c:v>44.04</c:v>
                </c:pt>
                <c:pt idx="10">
                  <c:v>49.849999999999994</c:v>
                </c:pt>
                <c:pt idx="11">
                  <c:v>37.1</c:v>
                </c:pt>
                <c:pt idx="12">
                  <c:v>47.57</c:v>
                </c:pt>
                <c:pt idx="13">
                  <c:v>39.56</c:v>
                </c:pt>
                <c:pt idx="14">
                  <c:v>49.78</c:v>
                </c:pt>
                <c:pt idx="15">
                  <c:v>39.849999999999994</c:v>
                </c:pt>
                <c:pt idx="16">
                  <c:v>44.260000000000012</c:v>
                </c:pt>
                <c:pt idx="17">
                  <c:v>50.18</c:v>
                </c:pt>
                <c:pt idx="18">
                  <c:v>46.18</c:v>
                </c:pt>
                <c:pt idx="19">
                  <c:v>64.78</c:v>
                </c:pt>
                <c:pt idx="20">
                  <c:v>64.78</c:v>
                </c:pt>
                <c:pt idx="21">
                  <c:v>80.36999999999999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Лист1!$A$2:$A$24</c:f>
              <c:strCache>
                <c:ptCount val="22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</c:v>
                </c:pt>
                <c:pt idx="9">
                  <c:v>4,1</c:v>
                </c:pt>
                <c:pt idx="10">
                  <c:v>4,2</c:v>
                </c:pt>
                <c:pt idx="11">
                  <c:v>5,1</c:v>
                </c:pt>
                <c:pt idx="12">
                  <c:v>5,2</c:v>
                </c:pt>
                <c:pt idx="13">
                  <c:v>6,1</c:v>
                </c:pt>
                <c:pt idx="14">
                  <c:v>6,2</c:v>
                </c:pt>
                <c:pt idx="15">
                  <c:v>7,1</c:v>
                </c:pt>
                <c:pt idx="16">
                  <c:v>7,2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45.92</c:v>
                </c:pt>
                <c:pt idx="1">
                  <c:v>46.94</c:v>
                </c:pt>
                <c:pt idx="2">
                  <c:v>94.9</c:v>
                </c:pt>
                <c:pt idx="3">
                  <c:v>62.59</c:v>
                </c:pt>
                <c:pt idx="4">
                  <c:v>66.669999999999987</c:v>
                </c:pt>
                <c:pt idx="5">
                  <c:v>33.33</c:v>
                </c:pt>
                <c:pt idx="6">
                  <c:v>47.620000000000012</c:v>
                </c:pt>
                <c:pt idx="7">
                  <c:v>70.410000000000025</c:v>
                </c:pt>
                <c:pt idx="8">
                  <c:v>57.82</c:v>
                </c:pt>
                <c:pt idx="9">
                  <c:v>40.82</c:v>
                </c:pt>
                <c:pt idx="10">
                  <c:v>55.1</c:v>
                </c:pt>
                <c:pt idx="11">
                  <c:v>34.690000000000012</c:v>
                </c:pt>
                <c:pt idx="12">
                  <c:v>39.800000000000004</c:v>
                </c:pt>
                <c:pt idx="13">
                  <c:v>36.730000000000011</c:v>
                </c:pt>
                <c:pt idx="14">
                  <c:v>50</c:v>
                </c:pt>
                <c:pt idx="15">
                  <c:v>46.94</c:v>
                </c:pt>
                <c:pt idx="16">
                  <c:v>59.18</c:v>
                </c:pt>
                <c:pt idx="17">
                  <c:v>48.98</c:v>
                </c:pt>
                <c:pt idx="18">
                  <c:v>53.06</c:v>
                </c:pt>
                <c:pt idx="19">
                  <c:v>36.730000000000011</c:v>
                </c:pt>
                <c:pt idx="20">
                  <c:v>36.730000000000011</c:v>
                </c:pt>
                <c:pt idx="21">
                  <c:v>79.59</c:v>
                </c:pt>
              </c:numCache>
            </c:numRef>
          </c:val>
        </c:ser>
        <c:axId val="95946624"/>
        <c:axId val="95948160"/>
      </c:barChart>
      <c:catAx>
        <c:axId val="95946624"/>
        <c:scaling>
          <c:orientation val="minMax"/>
        </c:scaling>
        <c:axPos val="b"/>
        <c:numFmt formatCode="General" sourceLinked="1"/>
        <c:tickLblPos val="nextTo"/>
        <c:crossAx val="95948160"/>
        <c:crosses val="autoZero"/>
        <c:auto val="1"/>
        <c:lblAlgn val="ctr"/>
        <c:lblOffset val="100"/>
      </c:catAx>
      <c:valAx>
        <c:axId val="95948160"/>
        <c:scaling>
          <c:orientation val="minMax"/>
        </c:scaling>
        <c:axPos val="l"/>
        <c:majorGridlines/>
        <c:numFmt formatCode="General" sourceLinked="1"/>
        <c:tickLblPos val="nextTo"/>
        <c:crossAx val="9594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73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46.790000000000013</c:v>
                </c:pt>
                <c:pt idx="9">
                  <c:v>59.849999999999994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48.849999999999994</c:v>
                </c:pt>
                <c:pt idx="17">
                  <c:v>52.06</c:v>
                </c:pt>
                <c:pt idx="18">
                  <c:v>63.25</c:v>
                </c:pt>
                <c:pt idx="19">
                  <c:v>56.879999999999995</c:v>
                </c:pt>
                <c:pt idx="20">
                  <c:v>39.660000000000011</c:v>
                </c:pt>
                <c:pt idx="21">
                  <c:v>73.95</c:v>
                </c:pt>
                <c:pt idx="22">
                  <c:v>62</c:v>
                </c:pt>
                <c:pt idx="23">
                  <c:v>51.4</c:v>
                </c:pt>
                <c:pt idx="24">
                  <c:v>64.149999999999991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54.230000000000011</c:v>
                </c:pt>
                <c:pt idx="1">
                  <c:v>39.309999999999995</c:v>
                </c:pt>
                <c:pt idx="2">
                  <c:v>91.56</c:v>
                </c:pt>
                <c:pt idx="3">
                  <c:v>72.95</c:v>
                </c:pt>
                <c:pt idx="4">
                  <c:v>48.98</c:v>
                </c:pt>
                <c:pt idx="5">
                  <c:v>37.700000000000003</c:v>
                </c:pt>
                <c:pt idx="6">
                  <c:v>51</c:v>
                </c:pt>
                <c:pt idx="7">
                  <c:v>51.41</c:v>
                </c:pt>
                <c:pt idx="8">
                  <c:v>42.660000000000011</c:v>
                </c:pt>
                <c:pt idx="9">
                  <c:v>55.21</c:v>
                </c:pt>
                <c:pt idx="10">
                  <c:v>55.28</c:v>
                </c:pt>
                <c:pt idx="11">
                  <c:v>64.459999999999994</c:v>
                </c:pt>
                <c:pt idx="12">
                  <c:v>35.130000000000003</c:v>
                </c:pt>
                <c:pt idx="13">
                  <c:v>56.220000000000013</c:v>
                </c:pt>
                <c:pt idx="14">
                  <c:v>37.730000000000011</c:v>
                </c:pt>
                <c:pt idx="15">
                  <c:v>63.82</c:v>
                </c:pt>
                <c:pt idx="16">
                  <c:v>43.51</c:v>
                </c:pt>
                <c:pt idx="17">
                  <c:v>47.06</c:v>
                </c:pt>
                <c:pt idx="18">
                  <c:v>57.82</c:v>
                </c:pt>
                <c:pt idx="19">
                  <c:v>54.49</c:v>
                </c:pt>
                <c:pt idx="20">
                  <c:v>39.68</c:v>
                </c:pt>
                <c:pt idx="21">
                  <c:v>69.64</c:v>
                </c:pt>
                <c:pt idx="22">
                  <c:v>57</c:v>
                </c:pt>
                <c:pt idx="23">
                  <c:v>46.879999999999995</c:v>
                </c:pt>
                <c:pt idx="24">
                  <c:v>62.87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54.6</c:v>
                </c:pt>
                <c:pt idx="1">
                  <c:v>39.020000000000003</c:v>
                </c:pt>
                <c:pt idx="2">
                  <c:v>92.56</c:v>
                </c:pt>
                <c:pt idx="3">
                  <c:v>72.7</c:v>
                </c:pt>
                <c:pt idx="4">
                  <c:v>50.220000000000013</c:v>
                </c:pt>
                <c:pt idx="5">
                  <c:v>36.58</c:v>
                </c:pt>
                <c:pt idx="6">
                  <c:v>52.160000000000011</c:v>
                </c:pt>
                <c:pt idx="7">
                  <c:v>56.24</c:v>
                </c:pt>
                <c:pt idx="8">
                  <c:v>44.28</c:v>
                </c:pt>
                <c:pt idx="9">
                  <c:v>59.849999999999994</c:v>
                </c:pt>
                <c:pt idx="10">
                  <c:v>60.47</c:v>
                </c:pt>
                <c:pt idx="11">
                  <c:v>63.59</c:v>
                </c:pt>
                <c:pt idx="12">
                  <c:v>36.309999999999995</c:v>
                </c:pt>
                <c:pt idx="13">
                  <c:v>59.37</c:v>
                </c:pt>
                <c:pt idx="14">
                  <c:v>41.64</c:v>
                </c:pt>
                <c:pt idx="15">
                  <c:v>67.2</c:v>
                </c:pt>
                <c:pt idx="16">
                  <c:v>47.98</c:v>
                </c:pt>
                <c:pt idx="17">
                  <c:v>46.160000000000011</c:v>
                </c:pt>
                <c:pt idx="18">
                  <c:v>60.230000000000011</c:v>
                </c:pt>
                <c:pt idx="19">
                  <c:v>56.24</c:v>
                </c:pt>
                <c:pt idx="20">
                  <c:v>40.94</c:v>
                </c:pt>
                <c:pt idx="21">
                  <c:v>67.63</c:v>
                </c:pt>
                <c:pt idx="22">
                  <c:v>58</c:v>
                </c:pt>
                <c:pt idx="23">
                  <c:v>49.760000000000012</c:v>
                </c:pt>
                <c:pt idx="24">
                  <c:v>64.63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45.24</c:v>
                </c:pt>
                <c:pt idx="1">
                  <c:v>3.17</c:v>
                </c:pt>
                <c:pt idx="2">
                  <c:v>94.05</c:v>
                </c:pt>
                <c:pt idx="3">
                  <c:v>77.78</c:v>
                </c:pt>
                <c:pt idx="4">
                  <c:v>57.14</c:v>
                </c:pt>
                <c:pt idx="5">
                  <c:v>37.300000000000004</c:v>
                </c:pt>
                <c:pt idx="6">
                  <c:v>35.71</c:v>
                </c:pt>
                <c:pt idx="7">
                  <c:v>78.569999999999993</c:v>
                </c:pt>
                <c:pt idx="8">
                  <c:v>30.95</c:v>
                </c:pt>
                <c:pt idx="9">
                  <c:v>66.669999999999987</c:v>
                </c:pt>
                <c:pt idx="10">
                  <c:v>59.52</c:v>
                </c:pt>
                <c:pt idx="11">
                  <c:v>85.710000000000022</c:v>
                </c:pt>
                <c:pt idx="12">
                  <c:v>39.290000000000013</c:v>
                </c:pt>
                <c:pt idx="13">
                  <c:v>35.71</c:v>
                </c:pt>
                <c:pt idx="14">
                  <c:v>33.33</c:v>
                </c:pt>
                <c:pt idx="15">
                  <c:v>54.760000000000012</c:v>
                </c:pt>
                <c:pt idx="16">
                  <c:v>54.760000000000012</c:v>
                </c:pt>
                <c:pt idx="17">
                  <c:v>65.48</c:v>
                </c:pt>
                <c:pt idx="18">
                  <c:v>50</c:v>
                </c:pt>
                <c:pt idx="19">
                  <c:v>94.05</c:v>
                </c:pt>
                <c:pt idx="20">
                  <c:v>77.78</c:v>
                </c:pt>
                <c:pt idx="21">
                  <c:v>61.9</c:v>
                </c:pt>
                <c:pt idx="22">
                  <c:v>42.86</c:v>
                </c:pt>
                <c:pt idx="23">
                  <c:v>30.95</c:v>
                </c:pt>
                <c:pt idx="24">
                  <c:v>73.81</c:v>
                </c:pt>
              </c:numCache>
            </c:numRef>
          </c:val>
        </c:ser>
        <c:axId val="96079232"/>
        <c:axId val="96113792"/>
      </c:barChart>
      <c:catAx>
        <c:axId val="96079232"/>
        <c:scaling>
          <c:orientation val="minMax"/>
        </c:scaling>
        <c:axPos val="b"/>
        <c:numFmt formatCode="General" sourceLinked="1"/>
        <c:tickLblPos val="nextTo"/>
        <c:crossAx val="96113792"/>
        <c:crosses val="autoZero"/>
        <c:auto val="1"/>
        <c:lblAlgn val="ctr"/>
        <c:lblOffset val="100"/>
      </c:catAx>
      <c:valAx>
        <c:axId val="96113792"/>
        <c:scaling>
          <c:orientation val="minMax"/>
        </c:scaling>
        <c:axPos val="l"/>
        <c:majorGridlines/>
        <c:numFmt formatCode="General" sourceLinked="1"/>
        <c:tickLblPos val="nextTo"/>
        <c:crossAx val="9607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778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46.790000000000013</c:v>
                </c:pt>
                <c:pt idx="9">
                  <c:v>59.849999999999994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48.849999999999994</c:v>
                </c:pt>
                <c:pt idx="17">
                  <c:v>52.06</c:v>
                </c:pt>
                <c:pt idx="18">
                  <c:v>63.25</c:v>
                </c:pt>
                <c:pt idx="19">
                  <c:v>56.879999999999995</c:v>
                </c:pt>
                <c:pt idx="20">
                  <c:v>39.660000000000011</c:v>
                </c:pt>
                <c:pt idx="21">
                  <c:v>73.95</c:v>
                </c:pt>
                <c:pt idx="22">
                  <c:v>62</c:v>
                </c:pt>
                <c:pt idx="23">
                  <c:v>51.4</c:v>
                </c:pt>
                <c:pt idx="24">
                  <c:v>64.149999999999991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54.230000000000011</c:v>
                </c:pt>
                <c:pt idx="1">
                  <c:v>39.309999999999995</c:v>
                </c:pt>
                <c:pt idx="2">
                  <c:v>91.56</c:v>
                </c:pt>
                <c:pt idx="3">
                  <c:v>72.95</c:v>
                </c:pt>
                <c:pt idx="4">
                  <c:v>48.98</c:v>
                </c:pt>
                <c:pt idx="5">
                  <c:v>37.700000000000003</c:v>
                </c:pt>
                <c:pt idx="6">
                  <c:v>51</c:v>
                </c:pt>
                <c:pt idx="7">
                  <c:v>51.41</c:v>
                </c:pt>
                <c:pt idx="8">
                  <c:v>42.660000000000011</c:v>
                </c:pt>
                <c:pt idx="9">
                  <c:v>55.21</c:v>
                </c:pt>
                <c:pt idx="10">
                  <c:v>55.28</c:v>
                </c:pt>
                <c:pt idx="11">
                  <c:v>64.459999999999994</c:v>
                </c:pt>
                <c:pt idx="12">
                  <c:v>35.130000000000003</c:v>
                </c:pt>
                <c:pt idx="13">
                  <c:v>56.220000000000013</c:v>
                </c:pt>
                <c:pt idx="14">
                  <c:v>37.730000000000011</c:v>
                </c:pt>
                <c:pt idx="15">
                  <c:v>63.82</c:v>
                </c:pt>
                <c:pt idx="16">
                  <c:v>43.51</c:v>
                </c:pt>
                <c:pt idx="17">
                  <c:v>47.06</c:v>
                </c:pt>
                <c:pt idx="18">
                  <c:v>57.82</c:v>
                </c:pt>
                <c:pt idx="19">
                  <c:v>54.49</c:v>
                </c:pt>
                <c:pt idx="20">
                  <c:v>39.68</c:v>
                </c:pt>
                <c:pt idx="21">
                  <c:v>69.64</c:v>
                </c:pt>
                <c:pt idx="22">
                  <c:v>57</c:v>
                </c:pt>
                <c:pt idx="23">
                  <c:v>46.879999999999995</c:v>
                </c:pt>
                <c:pt idx="24">
                  <c:v>62.87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54.6</c:v>
                </c:pt>
                <c:pt idx="1">
                  <c:v>39.020000000000003</c:v>
                </c:pt>
                <c:pt idx="2">
                  <c:v>92.56</c:v>
                </c:pt>
                <c:pt idx="3">
                  <c:v>72.7</c:v>
                </c:pt>
                <c:pt idx="4">
                  <c:v>50.220000000000013</c:v>
                </c:pt>
                <c:pt idx="5">
                  <c:v>36.58</c:v>
                </c:pt>
                <c:pt idx="6">
                  <c:v>52.160000000000011</c:v>
                </c:pt>
                <c:pt idx="7">
                  <c:v>56.24</c:v>
                </c:pt>
                <c:pt idx="8">
                  <c:v>44.28</c:v>
                </c:pt>
                <c:pt idx="9">
                  <c:v>59.849999999999994</c:v>
                </c:pt>
                <c:pt idx="10">
                  <c:v>60.47</c:v>
                </c:pt>
                <c:pt idx="11">
                  <c:v>63.59</c:v>
                </c:pt>
                <c:pt idx="12">
                  <c:v>36.309999999999995</c:v>
                </c:pt>
                <c:pt idx="13">
                  <c:v>59.37</c:v>
                </c:pt>
                <c:pt idx="14">
                  <c:v>41.64</c:v>
                </c:pt>
                <c:pt idx="15">
                  <c:v>67.2</c:v>
                </c:pt>
                <c:pt idx="16">
                  <c:v>47.98</c:v>
                </c:pt>
                <c:pt idx="17">
                  <c:v>46.160000000000011</c:v>
                </c:pt>
                <c:pt idx="18">
                  <c:v>60.230000000000011</c:v>
                </c:pt>
                <c:pt idx="19">
                  <c:v>56.24</c:v>
                </c:pt>
                <c:pt idx="20">
                  <c:v>40.94</c:v>
                </c:pt>
                <c:pt idx="21">
                  <c:v>67.63</c:v>
                </c:pt>
                <c:pt idx="22">
                  <c:v>58</c:v>
                </c:pt>
                <c:pt idx="23">
                  <c:v>49.760000000000012</c:v>
                </c:pt>
                <c:pt idx="24">
                  <c:v>64.63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45.24</c:v>
                </c:pt>
                <c:pt idx="1">
                  <c:v>3.17</c:v>
                </c:pt>
                <c:pt idx="2">
                  <c:v>94.05</c:v>
                </c:pt>
                <c:pt idx="3">
                  <c:v>77.78</c:v>
                </c:pt>
                <c:pt idx="4">
                  <c:v>57.14</c:v>
                </c:pt>
                <c:pt idx="5">
                  <c:v>37.300000000000004</c:v>
                </c:pt>
                <c:pt idx="6">
                  <c:v>35.71</c:v>
                </c:pt>
                <c:pt idx="7">
                  <c:v>78.569999999999993</c:v>
                </c:pt>
                <c:pt idx="8">
                  <c:v>30.95</c:v>
                </c:pt>
                <c:pt idx="9">
                  <c:v>66.669999999999987</c:v>
                </c:pt>
                <c:pt idx="10">
                  <c:v>59.52</c:v>
                </c:pt>
                <c:pt idx="11">
                  <c:v>85.710000000000022</c:v>
                </c:pt>
                <c:pt idx="12">
                  <c:v>39.290000000000013</c:v>
                </c:pt>
                <c:pt idx="13">
                  <c:v>35.71</c:v>
                </c:pt>
                <c:pt idx="14">
                  <c:v>33.33</c:v>
                </c:pt>
                <c:pt idx="15">
                  <c:v>54.760000000000012</c:v>
                </c:pt>
                <c:pt idx="16">
                  <c:v>54.760000000000012</c:v>
                </c:pt>
                <c:pt idx="17">
                  <c:v>65.48</c:v>
                </c:pt>
                <c:pt idx="18">
                  <c:v>50</c:v>
                </c:pt>
                <c:pt idx="19">
                  <c:v>94.05</c:v>
                </c:pt>
                <c:pt idx="20">
                  <c:v>77.78</c:v>
                </c:pt>
                <c:pt idx="21">
                  <c:v>61.9</c:v>
                </c:pt>
                <c:pt idx="22">
                  <c:v>42.86</c:v>
                </c:pt>
                <c:pt idx="23">
                  <c:v>30.95</c:v>
                </c:pt>
                <c:pt idx="24">
                  <c:v>73.81</c:v>
                </c:pt>
              </c:numCache>
            </c:numRef>
          </c:val>
        </c:ser>
        <c:axId val="96447104"/>
        <c:axId val="96469376"/>
      </c:barChart>
      <c:catAx>
        <c:axId val="96447104"/>
        <c:scaling>
          <c:orientation val="minMax"/>
        </c:scaling>
        <c:axPos val="b"/>
        <c:numFmt formatCode="General" sourceLinked="1"/>
        <c:tickLblPos val="nextTo"/>
        <c:crossAx val="96469376"/>
        <c:crosses val="autoZero"/>
        <c:auto val="1"/>
        <c:lblAlgn val="ctr"/>
        <c:lblOffset val="100"/>
      </c:catAx>
      <c:valAx>
        <c:axId val="96469376"/>
        <c:scaling>
          <c:orientation val="minMax"/>
        </c:scaling>
        <c:axPos val="l"/>
        <c:majorGridlines/>
        <c:numFmt formatCode="General" sourceLinked="1"/>
        <c:tickLblPos val="nextTo"/>
        <c:crossAx val="9644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3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46.790000000000013</c:v>
                </c:pt>
                <c:pt idx="9">
                  <c:v>59.849999999999994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48.849999999999994</c:v>
                </c:pt>
                <c:pt idx="17">
                  <c:v>52.06</c:v>
                </c:pt>
                <c:pt idx="18">
                  <c:v>63.25</c:v>
                </c:pt>
                <c:pt idx="19">
                  <c:v>56.879999999999995</c:v>
                </c:pt>
                <c:pt idx="20">
                  <c:v>39.660000000000011</c:v>
                </c:pt>
                <c:pt idx="21">
                  <c:v>73.95</c:v>
                </c:pt>
                <c:pt idx="22">
                  <c:v>61.99</c:v>
                </c:pt>
                <c:pt idx="23">
                  <c:v>51.4</c:v>
                </c:pt>
                <c:pt idx="24">
                  <c:v>64.149999999999991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54.230000000000011</c:v>
                </c:pt>
                <c:pt idx="1">
                  <c:v>39.309999999999995</c:v>
                </c:pt>
                <c:pt idx="2">
                  <c:v>91.56</c:v>
                </c:pt>
                <c:pt idx="3">
                  <c:v>72.95</c:v>
                </c:pt>
                <c:pt idx="4">
                  <c:v>48.98</c:v>
                </c:pt>
                <c:pt idx="5">
                  <c:v>37.700000000000003</c:v>
                </c:pt>
                <c:pt idx="6">
                  <c:v>51</c:v>
                </c:pt>
                <c:pt idx="7">
                  <c:v>51.41</c:v>
                </c:pt>
                <c:pt idx="8">
                  <c:v>42.660000000000011</c:v>
                </c:pt>
                <c:pt idx="9">
                  <c:v>55.21</c:v>
                </c:pt>
                <c:pt idx="10">
                  <c:v>55.28</c:v>
                </c:pt>
                <c:pt idx="11">
                  <c:v>64.459999999999994</c:v>
                </c:pt>
                <c:pt idx="12">
                  <c:v>35.130000000000003</c:v>
                </c:pt>
                <c:pt idx="13">
                  <c:v>56.220000000000013</c:v>
                </c:pt>
                <c:pt idx="14">
                  <c:v>37.730000000000011</c:v>
                </c:pt>
                <c:pt idx="15">
                  <c:v>63.82</c:v>
                </c:pt>
                <c:pt idx="16">
                  <c:v>43.51</c:v>
                </c:pt>
                <c:pt idx="17">
                  <c:v>47.06</c:v>
                </c:pt>
                <c:pt idx="18">
                  <c:v>57.82</c:v>
                </c:pt>
                <c:pt idx="19">
                  <c:v>54.49</c:v>
                </c:pt>
                <c:pt idx="20">
                  <c:v>39.68</c:v>
                </c:pt>
                <c:pt idx="21">
                  <c:v>69.64</c:v>
                </c:pt>
                <c:pt idx="22">
                  <c:v>56.8</c:v>
                </c:pt>
                <c:pt idx="23">
                  <c:v>46.879999999999995</c:v>
                </c:pt>
                <c:pt idx="24">
                  <c:v>62.87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54.6</c:v>
                </c:pt>
                <c:pt idx="1">
                  <c:v>39.020000000000003</c:v>
                </c:pt>
                <c:pt idx="2">
                  <c:v>92.56</c:v>
                </c:pt>
                <c:pt idx="3">
                  <c:v>72.7</c:v>
                </c:pt>
                <c:pt idx="4">
                  <c:v>50.220000000000013</c:v>
                </c:pt>
                <c:pt idx="5">
                  <c:v>36.58</c:v>
                </c:pt>
                <c:pt idx="6">
                  <c:v>52.160000000000011</c:v>
                </c:pt>
                <c:pt idx="7">
                  <c:v>56.24</c:v>
                </c:pt>
                <c:pt idx="8">
                  <c:v>44.28</c:v>
                </c:pt>
                <c:pt idx="9">
                  <c:v>59.849999999999994</c:v>
                </c:pt>
                <c:pt idx="10">
                  <c:v>60.47</c:v>
                </c:pt>
                <c:pt idx="11">
                  <c:v>63.59</c:v>
                </c:pt>
                <c:pt idx="12">
                  <c:v>36.309999999999995</c:v>
                </c:pt>
                <c:pt idx="13">
                  <c:v>59.37</c:v>
                </c:pt>
                <c:pt idx="14">
                  <c:v>41.64</c:v>
                </c:pt>
                <c:pt idx="15">
                  <c:v>67.2</c:v>
                </c:pt>
                <c:pt idx="16">
                  <c:v>47.98</c:v>
                </c:pt>
                <c:pt idx="17">
                  <c:v>46.160000000000011</c:v>
                </c:pt>
                <c:pt idx="18">
                  <c:v>60.230000000000011</c:v>
                </c:pt>
                <c:pt idx="19">
                  <c:v>56.24</c:v>
                </c:pt>
                <c:pt idx="20">
                  <c:v>40.94</c:v>
                </c:pt>
                <c:pt idx="21">
                  <c:v>67.63</c:v>
                </c:pt>
                <c:pt idx="22">
                  <c:v>58.02</c:v>
                </c:pt>
                <c:pt idx="23">
                  <c:v>49.760000000000012</c:v>
                </c:pt>
                <c:pt idx="24">
                  <c:v>64.63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11,1,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45.24</c:v>
                </c:pt>
                <c:pt idx="1">
                  <c:v>3.17</c:v>
                </c:pt>
                <c:pt idx="2">
                  <c:v>94.05</c:v>
                </c:pt>
                <c:pt idx="3">
                  <c:v>77.78</c:v>
                </c:pt>
                <c:pt idx="4">
                  <c:v>57.14</c:v>
                </c:pt>
                <c:pt idx="5">
                  <c:v>37.300000000000004</c:v>
                </c:pt>
                <c:pt idx="6">
                  <c:v>35.71</c:v>
                </c:pt>
                <c:pt idx="7">
                  <c:v>78.569999999999993</c:v>
                </c:pt>
                <c:pt idx="8">
                  <c:v>30.95</c:v>
                </c:pt>
                <c:pt idx="9">
                  <c:v>66.669999999999987</c:v>
                </c:pt>
                <c:pt idx="10">
                  <c:v>59.52</c:v>
                </c:pt>
                <c:pt idx="11">
                  <c:v>85.710000000000022</c:v>
                </c:pt>
                <c:pt idx="12">
                  <c:v>39.290000000000013</c:v>
                </c:pt>
                <c:pt idx="13">
                  <c:v>35.71</c:v>
                </c:pt>
                <c:pt idx="14">
                  <c:v>33.33</c:v>
                </c:pt>
                <c:pt idx="15">
                  <c:v>54.760000000000012</c:v>
                </c:pt>
                <c:pt idx="16">
                  <c:v>54.760000000000012</c:v>
                </c:pt>
                <c:pt idx="17">
                  <c:v>65.48</c:v>
                </c:pt>
                <c:pt idx="18">
                  <c:v>50</c:v>
                </c:pt>
                <c:pt idx="19">
                  <c:v>94.05</c:v>
                </c:pt>
                <c:pt idx="20">
                  <c:v>77.78</c:v>
                </c:pt>
                <c:pt idx="21">
                  <c:v>61.9</c:v>
                </c:pt>
                <c:pt idx="22">
                  <c:v>42.86</c:v>
                </c:pt>
                <c:pt idx="23">
                  <c:v>30.95</c:v>
                </c:pt>
                <c:pt idx="24">
                  <c:v>73.81</c:v>
                </c:pt>
              </c:numCache>
            </c:numRef>
          </c:val>
        </c:ser>
        <c:axId val="95979392"/>
        <c:axId val="95980928"/>
      </c:barChart>
      <c:catAx>
        <c:axId val="95979392"/>
        <c:scaling>
          <c:orientation val="minMax"/>
        </c:scaling>
        <c:axPos val="b"/>
        <c:numFmt formatCode="General" sourceLinked="1"/>
        <c:tickLblPos val="nextTo"/>
        <c:crossAx val="95980928"/>
        <c:crosses val="autoZero"/>
        <c:auto val="1"/>
        <c:lblAlgn val="ctr"/>
        <c:lblOffset val="100"/>
      </c:catAx>
      <c:valAx>
        <c:axId val="95980928"/>
        <c:scaling>
          <c:orientation val="minMax"/>
        </c:scaling>
        <c:axPos val="l"/>
        <c:majorGridlines/>
        <c:numFmt formatCode="General" sourceLinked="1"/>
        <c:tickLblPos val="nextTo"/>
        <c:crossAx val="9597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34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11,1,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62.87</c:v>
                </c:pt>
                <c:pt idx="1">
                  <c:v>56.89</c:v>
                </c:pt>
                <c:pt idx="2">
                  <c:v>66.569999999999993</c:v>
                </c:pt>
                <c:pt idx="3">
                  <c:v>44.21</c:v>
                </c:pt>
                <c:pt idx="4">
                  <c:v>78.19</c:v>
                </c:pt>
                <c:pt idx="5">
                  <c:v>48.879999999999995</c:v>
                </c:pt>
                <c:pt idx="6">
                  <c:v>59.41</c:v>
                </c:pt>
                <c:pt idx="7">
                  <c:v>30.47999999999999</c:v>
                </c:pt>
                <c:pt idx="8">
                  <c:v>52.58</c:v>
                </c:pt>
                <c:pt idx="9">
                  <c:v>43.01</c:v>
                </c:pt>
                <c:pt idx="10">
                  <c:v>89.179999999999978</c:v>
                </c:pt>
                <c:pt idx="11">
                  <c:v>76.709999999999994</c:v>
                </c:pt>
                <c:pt idx="12">
                  <c:v>60.93</c:v>
                </c:pt>
                <c:pt idx="13">
                  <c:v>54.839999999999996</c:v>
                </c:pt>
                <c:pt idx="14">
                  <c:v>32.290000000000013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11,1,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57.48</c:v>
                </c:pt>
                <c:pt idx="1">
                  <c:v>53.99</c:v>
                </c:pt>
                <c:pt idx="2">
                  <c:v>53.690000000000012</c:v>
                </c:pt>
                <c:pt idx="3">
                  <c:v>34.11</c:v>
                </c:pt>
                <c:pt idx="4">
                  <c:v>72.849999999999994</c:v>
                </c:pt>
                <c:pt idx="5">
                  <c:v>44.56</c:v>
                </c:pt>
                <c:pt idx="6">
                  <c:v>52.53</c:v>
                </c:pt>
                <c:pt idx="7">
                  <c:v>21.63000000000001</c:v>
                </c:pt>
                <c:pt idx="8">
                  <c:v>47.5</c:v>
                </c:pt>
                <c:pt idx="9">
                  <c:v>38.96</c:v>
                </c:pt>
                <c:pt idx="10">
                  <c:v>88.1</c:v>
                </c:pt>
                <c:pt idx="11">
                  <c:v>73.3</c:v>
                </c:pt>
                <c:pt idx="12">
                  <c:v>55.87</c:v>
                </c:pt>
                <c:pt idx="13">
                  <c:v>51.37</c:v>
                </c:pt>
                <c:pt idx="14">
                  <c:v>23.73</c:v>
                </c:pt>
                <c:pt idx="15">
                  <c:v>8.2399999999999984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11,1,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61.86</c:v>
                </c:pt>
                <c:pt idx="1">
                  <c:v>51.82</c:v>
                </c:pt>
                <c:pt idx="2">
                  <c:v>60.04</c:v>
                </c:pt>
                <c:pt idx="3">
                  <c:v>37.36</c:v>
                </c:pt>
                <c:pt idx="4">
                  <c:v>74.83</c:v>
                </c:pt>
                <c:pt idx="5">
                  <c:v>38.14</c:v>
                </c:pt>
                <c:pt idx="6">
                  <c:v>52.89</c:v>
                </c:pt>
                <c:pt idx="7">
                  <c:v>30</c:v>
                </c:pt>
                <c:pt idx="8">
                  <c:v>48.53</c:v>
                </c:pt>
                <c:pt idx="9">
                  <c:v>40.99</c:v>
                </c:pt>
                <c:pt idx="10">
                  <c:v>90</c:v>
                </c:pt>
                <c:pt idx="11">
                  <c:v>74.42</c:v>
                </c:pt>
                <c:pt idx="12">
                  <c:v>57.77</c:v>
                </c:pt>
                <c:pt idx="13">
                  <c:v>54.339999999999996</c:v>
                </c:pt>
                <c:pt idx="14">
                  <c:v>30.91</c:v>
                </c:pt>
                <c:pt idx="15">
                  <c:v>9.9600000000000026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11,1,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80.849999999999994</c:v>
                </c:pt>
                <c:pt idx="1">
                  <c:v>57.449999999999996</c:v>
                </c:pt>
                <c:pt idx="2">
                  <c:v>70.209999999999994</c:v>
                </c:pt>
                <c:pt idx="3">
                  <c:v>23.4</c:v>
                </c:pt>
                <c:pt idx="4">
                  <c:v>57.449999999999996</c:v>
                </c:pt>
                <c:pt idx="5">
                  <c:v>51.06</c:v>
                </c:pt>
                <c:pt idx="6">
                  <c:v>42.55</c:v>
                </c:pt>
                <c:pt idx="7">
                  <c:v>0</c:v>
                </c:pt>
                <c:pt idx="8">
                  <c:v>20.21</c:v>
                </c:pt>
                <c:pt idx="9">
                  <c:v>36.17</c:v>
                </c:pt>
                <c:pt idx="10">
                  <c:v>85.11</c:v>
                </c:pt>
                <c:pt idx="11">
                  <c:v>42.55</c:v>
                </c:pt>
                <c:pt idx="12">
                  <c:v>44.68</c:v>
                </c:pt>
                <c:pt idx="13">
                  <c:v>42.55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axId val="96627328"/>
        <c:axId val="96633216"/>
      </c:barChart>
      <c:catAx>
        <c:axId val="96627328"/>
        <c:scaling>
          <c:orientation val="minMax"/>
        </c:scaling>
        <c:axPos val="b"/>
        <c:numFmt formatCode="General" sourceLinked="1"/>
        <c:tickLblPos val="nextTo"/>
        <c:crossAx val="96633216"/>
        <c:crosses val="autoZero"/>
        <c:auto val="1"/>
        <c:lblAlgn val="ctr"/>
        <c:lblOffset val="100"/>
      </c:catAx>
      <c:valAx>
        <c:axId val="96633216"/>
        <c:scaling>
          <c:orientation val="minMax"/>
        </c:scaling>
        <c:axPos val="l"/>
        <c:majorGridlines/>
        <c:numFmt formatCode="General" sourceLinked="1"/>
        <c:tickLblPos val="nextTo"/>
        <c:crossAx val="9662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</c:v>
                </c:pt>
                <c:pt idx="1">
                  <c:v>36.01</c:v>
                </c:pt>
                <c:pt idx="2">
                  <c:v>36.660000000000011</c:v>
                </c:pt>
                <c:pt idx="3">
                  <c:v>19.75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5.3199999999999985</c:v>
                </c:pt>
                <c:pt idx="1">
                  <c:v>29.12</c:v>
                </c:pt>
                <c:pt idx="2">
                  <c:v>32.96</c:v>
                </c:pt>
                <c:pt idx="3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7.55</c:v>
                </c:pt>
                <c:pt idx="1">
                  <c:v>30.82</c:v>
                </c:pt>
                <c:pt idx="2">
                  <c:v>34.230000000000011</c:v>
                </c:pt>
                <c:pt idx="3">
                  <c:v>27.4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2.63</c:v>
                </c:pt>
                <c:pt idx="1">
                  <c:v>21.650000000000031</c:v>
                </c:pt>
                <c:pt idx="2">
                  <c:v>52.63</c:v>
                </c:pt>
                <c:pt idx="3">
                  <c:v>23.68</c:v>
                </c:pt>
              </c:numCache>
            </c:numRef>
          </c:val>
        </c:ser>
        <c:marker val="1"/>
        <c:axId val="93312128"/>
        <c:axId val="93383296"/>
      </c:lineChart>
      <c:catAx>
        <c:axId val="93312128"/>
        <c:scaling>
          <c:orientation val="minMax"/>
        </c:scaling>
        <c:axPos val="b"/>
        <c:tickLblPos val="nextTo"/>
        <c:crossAx val="93383296"/>
        <c:crosses val="autoZero"/>
        <c:auto val="1"/>
        <c:lblAlgn val="ctr"/>
        <c:lblOffset val="100"/>
      </c:catAx>
      <c:valAx>
        <c:axId val="93383296"/>
        <c:scaling>
          <c:orientation val="minMax"/>
        </c:scaling>
        <c:axPos val="l"/>
        <c:majorGridlines/>
        <c:numFmt formatCode="General" sourceLinked="1"/>
        <c:tickLblPos val="nextTo"/>
        <c:crossAx val="9331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76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80.959999999999994</c:v>
                </c:pt>
                <c:pt idx="1">
                  <c:v>70.59</c:v>
                </c:pt>
                <c:pt idx="2">
                  <c:v>47.839999999999996</c:v>
                </c:pt>
                <c:pt idx="3">
                  <c:v>63.57</c:v>
                </c:pt>
                <c:pt idx="4">
                  <c:v>77.649999999999991</c:v>
                </c:pt>
                <c:pt idx="5">
                  <c:v>83.13</c:v>
                </c:pt>
                <c:pt idx="6">
                  <c:v>46.349999999999994</c:v>
                </c:pt>
                <c:pt idx="7">
                  <c:v>69.400000000000006</c:v>
                </c:pt>
                <c:pt idx="8">
                  <c:v>33.92</c:v>
                </c:pt>
                <c:pt idx="9">
                  <c:v>73.02</c:v>
                </c:pt>
                <c:pt idx="10">
                  <c:v>32.720000000000013</c:v>
                </c:pt>
                <c:pt idx="11">
                  <c:v>52.37</c:v>
                </c:pt>
                <c:pt idx="12">
                  <c:v>10.83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74.410000000000025</c:v>
                </c:pt>
                <c:pt idx="1">
                  <c:v>61.11</c:v>
                </c:pt>
                <c:pt idx="2">
                  <c:v>35.379999999999995</c:v>
                </c:pt>
                <c:pt idx="3">
                  <c:v>52.11</c:v>
                </c:pt>
                <c:pt idx="4">
                  <c:v>76.25</c:v>
                </c:pt>
                <c:pt idx="5">
                  <c:v>79.45</c:v>
                </c:pt>
                <c:pt idx="6">
                  <c:v>35.51</c:v>
                </c:pt>
                <c:pt idx="7">
                  <c:v>61.89</c:v>
                </c:pt>
                <c:pt idx="8">
                  <c:v>26.8</c:v>
                </c:pt>
                <c:pt idx="9">
                  <c:v>66.459999999999994</c:v>
                </c:pt>
                <c:pt idx="10">
                  <c:v>26</c:v>
                </c:pt>
                <c:pt idx="11">
                  <c:v>54.47</c:v>
                </c:pt>
                <c:pt idx="12">
                  <c:v>9.99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74.53</c:v>
                </c:pt>
                <c:pt idx="1">
                  <c:v>61.65</c:v>
                </c:pt>
                <c:pt idx="2">
                  <c:v>39.5</c:v>
                </c:pt>
                <c:pt idx="3">
                  <c:v>52.68</c:v>
                </c:pt>
                <c:pt idx="4">
                  <c:v>76.790000000000006</c:v>
                </c:pt>
                <c:pt idx="5">
                  <c:v>80.739999999999995</c:v>
                </c:pt>
                <c:pt idx="6">
                  <c:v>40.690000000000012</c:v>
                </c:pt>
                <c:pt idx="7">
                  <c:v>68.61999999999999</c:v>
                </c:pt>
                <c:pt idx="8">
                  <c:v>29.55</c:v>
                </c:pt>
                <c:pt idx="9">
                  <c:v>68.489999999999995</c:v>
                </c:pt>
                <c:pt idx="10">
                  <c:v>28.150000000000016</c:v>
                </c:pt>
                <c:pt idx="11">
                  <c:v>57.949999999999996</c:v>
                </c:pt>
                <c:pt idx="12">
                  <c:v>13.16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88.14</c:v>
                </c:pt>
                <c:pt idx="1">
                  <c:v>45.760000000000012</c:v>
                </c:pt>
                <c:pt idx="2">
                  <c:v>40.68</c:v>
                </c:pt>
                <c:pt idx="3">
                  <c:v>37.290000000000013</c:v>
                </c:pt>
                <c:pt idx="4">
                  <c:v>91.53</c:v>
                </c:pt>
                <c:pt idx="5">
                  <c:v>93.22</c:v>
                </c:pt>
                <c:pt idx="6">
                  <c:v>55.93</c:v>
                </c:pt>
                <c:pt idx="7">
                  <c:v>67.8</c:v>
                </c:pt>
                <c:pt idx="8">
                  <c:v>16.95</c:v>
                </c:pt>
                <c:pt idx="9">
                  <c:v>86.440000000000026</c:v>
                </c:pt>
                <c:pt idx="10">
                  <c:v>8.4700000000000006</c:v>
                </c:pt>
                <c:pt idx="11">
                  <c:v>40.68</c:v>
                </c:pt>
                <c:pt idx="12">
                  <c:v>0</c:v>
                </c:pt>
              </c:numCache>
            </c:numRef>
          </c:val>
        </c:ser>
        <c:axId val="96702848"/>
        <c:axId val="96704384"/>
      </c:barChart>
      <c:catAx>
        <c:axId val="96702848"/>
        <c:scaling>
          <c:orientation val="minMax"/>
        </c:scaling>
        <c:axPos val="b"/>
        <c:numFmt formatCode="General" sourceLinked="1"/>
        <c:tickLblPos val="nextTo"/>
        <c:crossAx val="96704384"/>
        <c:crosses val="autoZero"/>
        <c:auto val="1"/>
        <c:lblAlgn val="ctr"/>
        <c:lblOffset val="100"/>
      </c:catAx>
      <c:valAx>
        <c:axId val="96704384"/>
        <c:scaling>
          <c:orientation val="minMax"/>
        </c:scaling>
        <c:axPos val="l"/>
        <c:majorGridlines/>
        <c:numFmt formatCode="General" sourceLinked="1"/>
        <c:tickLblPos val="nextTo"/>
        <c:crossAx val="9670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1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77.05</c:v>
                </c:pt>
                <c:pt idx="1">
                  <c:v>76.86999999999999</c:v>
                </c:pt>
                <c:pt idx="2">
                  <c:v>80.540000000000006</c:v>
                </c:pt>
                <c:pt idx="3">
                  <c:v>66.27</c:v>
                </c:pt>
                <c:pt idx="4">
                  <c:v>69.790000000000006</c:v>
                </c:pt>
                <c:pt idx="5">
                  <c:v>84.57</c:v>
                </c:pt>
                <c:pt idx="6">
                  <c:v>63.06</c:v>
                </c:pt>
                <c:pt idx="7">
                  <c:v>42.190000000000012</c:v>
                </c:pt>
                <c:pt idx="8">
                  <c:v>69.34</c:v>
                </c:pt>
                <c:pt idx="9">
                  <c:v>28.84</c:v>
                </c:pt>
                <c:pt idx="10">
                  <c:v>42.58</c:v>
                </c:pt>
                <c:pt idx="11">
                  <c:v>52.53</c:v>
                </c:pt>
                <c:pt idx="12">
                  <c:v>60.53</c:v>
                </c:pt>
                <c:pt idx="13">
                  <c:v>24.939999999999991</c:v>
                </c:pt>
                <c:pt idx="14">
                  <c:v>55.57</c:v>
                </c:pt>
                <c:pt idx="15">
                  <c:v>15.79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68.430000000000007</c:v>
                </c:pt>
                <c:pt idx="1">
                  <c:v>68.86</c:v>
                </c:pt>
                <c:pt idx="2">
                  <c:v>77.88</c:v>
                </c:pt>
                <c:pt idx="3">
                  <c:v>55.67</c:v>
                </c:pt>
                <c:pt idx="4">
                  <c:v>60.21</c:v>
                </c:pt>
                <c:pt idx="5">
                  <c:v>81.040000000000006</c:v>
                </c:pt>
                <c:pt idx="6">
                  <c:v>58.339999999999996</c:v>
                </c:pt>
                <c:pt idx="7">
                  <c:v>29.16</c:v>
                </c:pt>
                <c:pt idx="8">
                  <c:v>58.5</c:v>
                </c:pt>
                <c:pt idx="9">
                  <c:v>26.09</c:v>
                </c:pt>
                <c:pt idx="10">
                  <c:v>31.86</c:v>
                </c:pt>
                <c:pt idx="11">
                  <c:v>51.11</c:v>
                </c:pt>
                <c:pt idx="12">
                  <c:v>51.99</c:v>
                </c:pt>
                <c:pt idx="13">
                  <c:v>20.55</c:v>
                </c:pt>
                <c:pt idx="14">
                  <c:v>55.949999999999996</c:v>
                </c:pt>
                <c:pt idx="15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68.13</c:v>
                </c:pt>
                <c:pt idx="1">
                  <c:v>71.33</c:v>
                </c:pt>
                <c:pt idx="2">
                  <c:v>78.599999999999994</c:v>
                </c:pt>
                <c:pt idx="3">
                  <c:v>58.53</c:v>
                </c:pt>
                <c:pt idx="4">
                  <c:v>60.54</c:v>
                </c:pt>
                <c:pt idx="5">
                  <c:v>84.710000000000022</c:v>
                </c:pt>
                <c:pt idx="6">
                  <c:v>57.67</c:v>
                </c:pt>
                <c:pt idx="7">
                  <c:v>31.82</c:v>
                </c:pt>
                <c:pt idx="8">
                  <c:v>58.43</c:v>
                </c:pt>
                <c:pt idx="9">
                  <c:v>29.43</c:v>
                </c:pt>
                <c:pt idx="10">
                  <c:v>33.4</c:v>
                </c:pt>
                <c:pt idx="11">
                  <c:v>52.05</c:v>
                </c:pt>
                <c:pt idx="12">
                  <c:v>55.660000000000011</c:v>
                </c:pt>
                <c:pt idx="13">
                  <c:v>23.01</c:v>
                </c:pt>
                <c:pt idx="14">
                  <c:v>61.63</c:v>
                </c:pt>
                <c:pt idx="15">
                  <c:v>12.76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57.89</c:v>
                </c:pt>
                <c:pt idx="1">
                  <c:v>52.63</c:v>
                </c:pt>
                <c:pt idx="2">
                  <c:v>73.679999999999978</c:v>
                </c:pt>
                <c:pt idx="3">
                  <c:v>36.839999999999996</c:v>
                </c:pt>
                <c:pt idx="4">
                  <c:v>23.68</c:v>
                </c:pt>
                <c:pt idx="5">
                  <c:v>89.47</c:v>
                </c:pt>
                <c:pt idx="6">
                  <c:v>63.160000000000011</c:v>
                </c:pt>
                <c:pt idx="7">
                  <c:v>2.63</c:v>
                </c:pt>
                <c:pt idx="8">
                  <c:v>42.11</c:v>
                </c:pt>
                <c:pt idx="9">
                  <c:v>10.53</c:v>
                </c:pt>
                <c:pt idx="10">
                  <c:v>7.89</c:v>
                </c:pt>
                <c:pt idx="11">
                  <c:v>39.47</c:v>
                </c:pt>
                <c:pt idx="12">
                  <c:v>44.74</c:v>
                </c:pt>
                <c:pt idx="13">
                  <c:v>5.26</c:v>
                </c:pt>
                <c:pt idx="14">
                  <c:v>31.58</c:v>
                </c:pt>
                <c:pt idx="15">
                  <c:v>2.63</c:v>
                </c:pt>
              </c:numCache>
            </c:numRef>
          </c:val>
        </c:ser>
        <c:axId val="96497024"/>
        <c:axId val="96531584"/>
      </c:barChart>
      <c:catAx>
        <c:axId val="96497024"/>
        <c:scaling>
          <c:orientation val="minMax"/>
        </c:scaling>
        <c:axPos val="b"/>
        <c:numFmt formatCode="General" sourceLinked="1"/>
        <c:tickLblPos val="nextTo"/>
        <c:crossAx val="96531584"/>
        <c:crosses val="autoZero"/>
        <c:auto val="1"/>
        <c:lblAlgn val="ctr"/>
        <c:lblOffset val="100"/>
      </c:catAx>
      <c:valAx>
        <c:axId val="96531584"/>
        <c:scaling>
          <c:orientation val="minMax"/>
        </c:scaling>
        <c:axPos val="l"/>
        <c:majorGridlines/>
        <c:numFmt formatCode="General" sourceLinked="1"/>
        <c:tickLblPos val="nextTo"/>
        <c:crossAx val="9649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1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84.63</c:v>
                </c:pt>
                <c:pt idx="1">
                  <c:v>72.45</c:v>
                </c:pt>
                <c:pt idx="2">
                  <c:v>76.040000000000006</c:v>
                </c:pt>
                <c:pt idx="3">
                  <c:v>68.099999999999994</c:v>
                </c:pt>
                <c:pt idx="4">
                  <c:v>57.83</c:v>
                </c:pt>
                <c:pt idx="5">
                  <c:v>58.82</c:v>
                </c:pt>
                <c:pt idx="6">
                  <c:v>52.949999999999996</c:v>
                </c:pt>
                <c:pt idx="7">
                  <c:v>71.83</c:v>
                </c:pt>
                <c:pt idx="8">
                  <c:v>47.4</c:v>
                </c:pt>
                <c:pt idx="9">
                  <c:v>47.87</c:v>
                </c:pt>
                <c:pt idx="10">
                  <c:v>48.71</c:v>
                </c:pt>
                <c:pt idx="11">
                  <c:v>48.97</c:v>
                </c:pt>
                <c:pt idx="12">
                  <c:v>46.230000000000011</c:v>
                </c:pt>
                <c:pt idx="13">
                  <c:v>66.59</c:v>
                </c:pt>
                <c:pt idx="14">
                  <c:v>13.49</c:v>
                </c:pt>
                <c:pt idx="15">
                  <c:v>59.21</c:v>
                </c:pt>
                <c:pt idx="16">
                  <c:v>41.33</c:v>
                </c:pt>
                <c:pt idx="17">
                  <c:v>11.58</c:v>
                </c:pt>
                <c:pt idx="18">
                  <c:v>12.53</c:v>
                </c:pt>
                <c:pt idx="19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78.910000000000025</c:v>
                </c:pt>
                <c:pt idx="1">
                  <c:v>64.92</c:v>
                </c:pt>
                <c:pt idx="2">
                  <c:v>67.98</c:v>
                </c:pt>
                <c:pt idx="3">
                  <c:v>60.67</c:v>
                </c:pt>
                <c:pt idx="4">
                  <c:v>47.27</c:v>
                </c:pt>
                <c:pt idx="5">
                  <c:v>58.220000000000013</c:v>
                </c:pt>
                <c:pt idx="6">
                  <c:v>47.5</c:v>
                </c:pt>
                <c:pt idx="7">
                  <c:v>65.179999999999978</c:v>
                </c:pt>
                <c:pt idx="8">
                  <c:v>38.03</c:v>
                </c:pt>
                <c:pt idx="9">
                  <c:v>34.6</c:v>
                </c:pt>
                <c:pt idx="10">
                  <c:v>39.64</c:v>
                </c:pt>
                <c:pt idx="11">
                  <c:v>40.120000000000012</c:v>
                </c:pt>
                <c:pt idx="12">
                  <c:v>35.61</c:v>
                </c:pt>
                <c:pt idx="13">
                  <c:v>60.379999999999995</c:v>
                </c:pt>
                <c:pt idx="14">
                  <c:v>9.19</c:v>
                </c:pt>
                <c:pt idx="15">
                  <c:v>57.21</c:v>
                </c:pt>
                <c:pt idx="16">
                  <c:v>42.33</c:v>
                </c:pt>
                <c:pt idx="17">
                  <c:v>8.42</c:v>
                </c:pt>
                <c:pt idx="18">
                  <c:v>7.33</c:v>
                </c:pt>
                <c:pt idx="19">
                  <c:v>5.24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77.569999999999993</c:v>
                </c:pt>
                <c:pt idx="1">
                  <c:v>64.89</c:v>
                </c:pt>
                <c:pt idx="2">
                  <c:v>65.38</c:v>
                </c:pt>
                <c:pt idx="3">
                  <c:v>60.379999999999995</c:v>
                </c:pt>
                <c:pt idx="4">
                  <c:v>50.64</c:v>
                </c:pt>
                <c:pt idx="5">
                  <c:v>59.349999999999994</c:v>
                </c:pt>
                <c:pt idx="6">
                  <c:v>47.849999999999994</c:v>
                </c:pt>
                <c:pt idx="7">
                  <c:v>63.42</c:v>
                </c:pt>
                <c:pt idx="8">
                  <c:v>37.9</c:v>
                </c:pt>
                <c:pt idx="9">
                  <c:v>34.379999999999995</c:v>
                </c:pt>
                <c:pt idx="10">
                  <c:v>39.620000000000012</c:v>
                </c:pt>
                <c:pt idx="11">
                  <c:v>38.690000000000012</c:v>
                </c:pt>
                <c:pt idx="12">
                  <c:v>37.020000000000003</c:v>
                </c:pt>
                <c:pt idx="13">
                  <c:v>59.99</c:v>
                </c:pt>
                <c:pt idx="14">
                  <c:v>7.59</c:v>
                </c:pt>
                <c:pt idx="15">
                  <c:v>57.54</c:v>
                </c:pt>
                <c:pt idx="16">
                  <c:v>45.94</c:v>
                </c:pt>
                <c:pt idx="17">
                  <c:v>7.1</c:v>
                </c:pt>
                <c:pt idx="18">
                  <c:v>9.94</c:v>
                </c:pt>
                <c:pt idx="19">
                  <c:v>6.1199999999999974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78.13</c:v>
                </c:pt>
                <c:pt idx="1">
                  <c:v>50</c:v>
                </c:pt>
                <c:pt idx="2">
                  <c:v>71.88</c:v>
                </c:pt>
                <c:pt idx="3">
                  <c:v>65.63</c:v>
                </c:pt>
                <c:pt idx="4">
                  <c:v>40.630000000000003</c:v>
                </c:pt>
                <c:pt idx="5">
                  <c:v>71.88</c:v>
                </c:pt>
                <c:pt idx="6">
                  <c:v>62.5</c:v>
                </c:pt>
                <c:pt idx="7">
                  <c:v>15.629999999999999</c:v>
                </c:pt>
                <c:pt idx="8">
                  <c:v>18.75</c:v>
                </c:pt>
                <c:pt idx="9">
                  <c:v>31.25</c:v>
                </c:pt>
                <c:pt idx="10">
                  <c:v>12.5</c:v>
                </c:pt>
                <c:pt idx="11">
                  <c:v>12.5</c:v>
                </c:pt>
                <c:pt idx="12">
                  <c:v>9.3800000000000008</c:v>
                </c:pt>
                <c:pt idx="13">
                  <c:v>43.75</c:v>
                </c:pt>
                <c:pt idx="14">
                  <c:v>3.13</c:v>
                </c:pt>
                <c:pt idx="15">
                  <c:v>53.13</c:v>
                </c:pt>
                <c:pt idx="16">
                  <c:v>40.630000000000003</c:v>
                </c:pt>
                <c:pt idx="17">
                  <c:v>3.13</c:v>
                </c:pt>
                <c:pt idx="18">
                  <c:v>0</c:v>
                </c:pt>
                <c:pt idx="19">
                  <c:v>6.25</c:v>
                </c:pt>
              </c:numCache>
            </c:numRef>
          </c:val>
        </c:ser>
        <c:axId val="97860224"/>
        <c:axId val="97866112"/>
      </c:barChart>
      <c:catAx>
        <c:axId val="97860224"/>
        <c:scaling>
          <c:orientation val="minMax"/>
        </c:scaling>
        <c:axPos val="b"/>
        <c:numFmt formatCode="General" sourceLinked="1"/>
        <c:tickLblPos val="nextTo"/>
        <c:crossAx val="97866112"/>
        <c:crosses val="autoZero"/>
        <c:auto val="1"/>
        <c:lblAlgn val="ctr"/>
        <c:lblOffset val="100"/>
      </c:catAx>
      <c:valAx>
        <c:axId val="97866112"/>
        <c:scaling>
          <c:orientation val="minMax"/>
        </c:scaling>
        <c:axPos val="l"/>
        <c:majorGridlines/>
        <c:numFmt formatCode="General" sourceLinked="1"/>
        <c:tickLblPos val="nextTo"/>
        <c:crossAx val="9786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876E-2"/>
          <c:y val="3.2152855893013386E-2"/>
          <c:w val="0.761092898826784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81.22</c:v>
                </c:pt>
                <c:pt idx="1">
                  <c:v>38.630000000000003</c:v>
                </c:pt>
                <c:pt idx="2">
                  <c:v>45.01</c:v>
                </c:pt>
                <c:pt idx="3">
                  <c:v>33.04</c:v>
                </c:pt>
                <c:pt idx="4">
                  <c:v>42.790000000000013</c:v>
                </c:pt>
                <c:pt idx="5">
                  <c:v>58.11</c:v>
                </c:pt>
                <c:pt idx="6">
                  <c:v>67.08</c:v>
                </c:pt>
                <c:pt idx="7">
                  <c:v>62.220000000000013</c:v>
                </c:pt>
                <c:pt idx="8">
                  <c:v>83.73</c:v>
                </c:pt>
                <c:pt idx="9">
                  <c:v>78.010000000000005</c:v>
                </c:pt>
                <c:pt idx="10">
                  <c:v>43.08</c:v>
                </c:pt>
                <c:pt idx="11">
                  <c:v>62.05</c:v>
                </c:pt>
                <c:pt idx="12">
                  <c:v>85.11999999999999</c:v>
                </c:pt>
                <c:pt idx="13">
                  <c:v>66.510000000000005</c:v>
                </c:pt>
                <c:pt idx="14">
                  <c:v>74.19</c:v>
                </c:pt>
                <c:pt idx="15">
                  <c:v>37.14</c:v>
                </c:pt>
                <c:pt idx="16">
                  <c:v>52.52</c:v>
                </c:pt>
                <c:pt idx="17">
                  <c:v>79.02</c:v>
                </c:pt>
                <c:pt idx="18">
                  <c:v>69.040000000000006</c:v>
                </c:pt>
                <c:pt idx="19">
                  <c:v>79.8</c:v>
                </c:pt>
                <c:pt idx="20">
                  <c:v>51.78</c:v>
                </c:pt>
                <c:pt idx="21">
                  <c:v>49.43</c:v>
                </c:pt>
                <c:pt idx="22">
                  <c:v>49.43</c:v>
                </c:pt>
                <c:pt idx="23">
                  <c:v>77.819999999999993</c:v>
                </c:pt>
                <c:pt idx="24">
                  <c:v>56.92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72.510000000000005</c:v>
                </c:pt>
                <c:pt idx="1">
                  <c:v>31.72</c:v>
                </c:pt>
                <c:pt idx="2">
                  <c:v>39.44</c:v>
                </c:pt>
                <c:pt idx="3">
                  <c:v>27.36</c:v>
                </c:pt>
                <c:pt idx="4">
                  <c:v>31.97</c:v>
                </c:pt>
                <c:pt idx="5">
                  <c:v>50.67</c:v>
                </c:pt>
                <c:pt idx="6">
                  <c:v>59.63</c:v>
                </c:pt>
                <c:pt idx="7">
                  <c:v>56.55</c:v>
                </c:pt>
                <c:pt idx="8">
                  <c:v>79.48</c:v>
                </c:pt>
                <c:pt idx="9">
                  <c:v>72.5</c:v>
                </c:pt>
                <c:pt idx="10">
                  <c:v>38.370000000000005</c:v>
                </c:pt>
                <c:pt idx="11">
                  <c:v>58.48</c:v>
                </c:pt>
                <c:pt idx="12">
                  <c:v>82.56</c:v>
                </c:pt>
                <c:pt idx="13">
                  <c:v>62.160000000000011</c:v>
                </c:pt>
                <c:pt idx="14">
                  <c:v>67.239999999999995</c:v>
                </c:pt>
                <c:pt idx="15">
                  <c:v>29.75</c:v>
                </c:pt>
                <c:pt idx="16">
                  <c:v>49.349999999999994</c:v>
                </c:pt>
                <c:pt idx="17">
                  <c:v>77.56</c:v>
                </c:pt>
                <c:pt idx="18">
                  <c:v>65.05</c:v>
                </c:pt>
                <c:pt idx="19">
                  <c:v>74.7</c:v>
                </c:pt>
                <c:pt idx="20">
                  <c:v>47.18</c:v>
                </c:pt>
                <c:pt idx="21">
                  <c:v>46.44</c:v>
                </c:pt>
                <c:pt idx="22">
                  <c:v>46.44</c:v>
                </c:pt>
                <c:pt idx="23">
                  <c:v>72.84</c:v>
                </c:pt>
                <c:pt idx="24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74.98</c:v>
                </c:pt>
                <c:pt idx="1">
                  <c:v>36.550000000000004</c:v>
                </c:pt>
                <c:pt idx="2">
                  <c:v>42.33</c:v>
                </c:pt>
                <c:pt idx="3">
                  <c:v>29.45</c:v>
                </c:pt>
                <c:pt idx="4">
                  <c:v>33.14</c:v>
                </c:pt>
                <c:pt idx="5">
                  <c:v>55.33</c:v>
                </c:pt>
                <c:pt idx="6">
                  <c:v>63.33</c:v>
                </c:pt>
                <c:pt idx="7">
                  <c:v>57.47</c:v>
                </c:pt>
                <c:pt idx="8">
                  <c:v>84.25</c:v>
                </c:pt>
                <c:pt idx="9">
                  <c:v>73.910000000000025</c:v>
                </c:pt>
                <c:pt idx="10">
                  <c:v>41.620000000000012</c:v>
                </c:pt>
                <c:pt idx="11">
                  <c:v>63.41</c:v>
                </c:pt>
                <c:pt idx="12">
                  <c:v>85.89</c:v>
                </c:pt>
                <c:pt idx="13">
                  <c:v>68.7</c:v>
                </c:pt>
                <c:pt idx="14">
                  <c:v>72.349999999999994</c:v>
                </c:pt>
                <c:pt idx="15">
                  <c:v>37.82</c:v>
                </c:pt>
                <c:pt idx="16">
                  <c:v>54.8</c:v>
                </c:pt>
                <c:pt idx="17">
                  <c:v>77.81</c:v>
                </c:pt>
                <c:pt idx="18">
                  <c:v>67.679999999999978</c:v>
                </c:pt>
                <c:pt idx="19">
                  <c:v>73.669999999999987</c:v>
                </c:pt>
                <c:pt idx="20">
                  <c:v>50.21</c:v>
                </c:pt>
                <c:pt idx="21">
                  <c:v>49.63</c:v>
                </c:pt>
                <c:pt idx="22">
                  <c:v>49.63</c:v>
                </c:pt>
                <c:pt idx="23">
                  <c:v>77.03</c:v>
                </c:pt>
                <c:pt idx="24">
                  <c:v>54.06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61.54</c:v>
                </c:pt>
                <c:pt idx="1">
                  <c:v>30.77</c:v>
                </c:pt>
                <c:pt idx="2">
                  <c:v>34.620000000000012</c:v>
                </c:pt>
                <c:pt idx="3">
                  <c:v>26.919999999999991</c:v>
                </c:pt>
                <c:pt idx="4">
                  <c:v>23.08</c:v>
                </c:pt>
                <c:pt idx="5">
                  <c:v>61.54</c:v>
                </c:pt>
                <c:pt idx="6">
                  <c:v>42.309999999999995</c:v>
                </c:pt>
                <c:pt idx="7">
                  <c:v>55.77</c:v>
                </c:pt>
                <c:pt idx="8">
                  <c:v>57.690000000000012</c:v>
                </c:pt>
                <c:pt idx="9">
                  <c:v>57.690000000000012</c:v>
                </c:pt>
                <c:pt idx="10">
                  <c:v>41.03</c:v>
                </c:pt>
                <c:pt idx="11">
                  <c:v>30.77</c:v>
                </c:pt>
                <c:pt idx="12">
                  <c:v>88.460000000000022</c:v>
                </c:pt>
                <c:pt idx="13">
                  <c:v>76.92</c:v>
                </c:pt>
                <c:pt idx="14">
                  <c:v>96.149999999999991</c:v>
                </c:pt>
                <c:pt idx="15">
                  <c:v>51.92</c:v>
                </c:pt>
                <c:pt idx="16">
                  <c:v>46.15</c:v>
                </c:pt>
                <c:pt idx="17">
                  <c:v>69.23</c:v>
                </c:pt>
                <c:pt idx="18">
                  <c:v>38.46</c:v>
                </c:pt>
                <c:pt idx="19">
                  <c:v>38.46</c:v>
                </c:pt>
                <c:pt idx="20">
                  <c:v>23.08</c:v>
                </c:pt>
                <c:pt idx="21">
                  <c:v>38.46</c:v>
                </c:pt>
                <c:pt idx="22">
                  <c:v>38.46</c:v>
                </c:pt>
                <c:pt idx="23">
                  <c:v>50</c:v>
                </c:pt>
                <c:pt idx="24">
                  <c:v>11.54</c:v>
                </c:pt>
              </c:numCache>
            </c:numRef>
          </c:val>
        </c:ser>
        <c:axId val="96778112"/>
        <c:axId val="96779648"/>
      </c:barChart>
      <c:catAx>
        <c:axId val="96778112"/>
        <c:scaling>
          <c:orientation val="minMax"/>
        </c:scaling>
        <c:axPos val="b"/>
        <c:numFmt formatCode="General" sourceLinked="1"/>
        <c:tickLblPos val="nextTo"/>
        <c:crossAx val="96779648"/>
        <c:crosses val="autoZero"/>
        <c:auto val="1"/>
        <c:lblAlgn val="ctr"/>
        <c:lblOffset val="100"/>
      </c:catAx>
      <c:valAx>
        <c:axId val="96779648"/>
        <c:scaling>
          <c:orientation val="minMax"/>
        </c:scaling>
        <c:axPos val="l"/>
        <c:majorGridlines/>
        <c:numFmt formatCode="General" sourceLinked="1"/>
        <c:tickLblPos val="nextTo"/>
        <c:crossAx val="9677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1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66.510000000000005</c:v>
                </c:pt>
                <c:pt idx="1">
                  <c:v>50.1</c:v>
                </c:pt>
                <c:pt idx="2">
                  <c:v>61.61</c:v>
                </c:pt>
                <c:pt idx="3">
                  <c:v>64.959999999999994</c:v>
                </c:pt>
                <c:pt idx="4">
                  <c:v>41.04</c:v>
                </c:pt>
                <c:pt idx="5">
                  <c:v>36.97</c:v>
                </c:pt>
                <c:pt idx="6">
                  <c:v>76.84</c:v>
                </c:pt>
                <c:pt idx="7">
                  <c:v>49.33</c:v>
                </c:pt>
                <c:pt idx="8">
                  <c:v>49.56</c:v>
                </c:pt>
                <c:pt idx="9">
                  <c:v>48.120000000000012</c:v>
                </c:pt>
                <c:pt idx="10">
                  <c:v>38.720000000000013</c:v>
                </c:pt>
                <c:pt idx="11">
                  <c:v>72.38</c:v>
                </c:pt>
                <c:pt idx="12">
                  <c:v>52.54</c:v>
                </c:pt>
                <c:pt idx="13">
                  <c:v>48.21</c:v>
                </c:pt>
                <c:pt idx="14">
                  <c:v>66.11</c:v>
                </c:pt>
                <c:pt idx="15">
                  <c:v>48.309999999999995</c:v>
                </c:pt>
                <c:pt idx="16">
                  <c:v>54.5</c:v>
                </c:pt>
                <c:pt idx="17">
                  <c:v>52.720000000000013</c:v>
                </c:pt>
                <c:pt idx="18">
                  <c:v>61.1</c:v>
                </c:pt>
                <c:pt idx="19">
                  <c:v>60.68</c:v>
                </c:pt>
                <c:pt idx="20">
                  <c:v>73.959999999999994</c:v>
                </c:pt>
                <c:pt idx="21">
                  <c:v>71.09</c:v>
                </c:pt>
                <c:pt idx="22">
                  <c:v>68.88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</c:numCache>
            </c:num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59.13</c:v>
                </c:pt>
                <c:pt idx="1">
                  <c:v>40.82</c:v>
                </c:pt>
                <c:pt idx="2">
                  <c:v>54.39</c:v>
                </c:pt>
                <c:pt idx="3">
                  <c:v>55.89</c:v>
                </c:pt>
                <c:pt idx="4">
                  <c:v>31.86</c:v>
                </c:pt>
                <c:pt idx="5">
                  <c:v>28.73</c:v>
                </c:pt>
                <c:pt idx="6">
                  <c:v>67.669999999999987</c:v>
                </c:pt>
                <c:pt idx="7">
                  <c:v>41.27</c:v>
                </c:pt>
                <c:pt idx="8">
                  <c:v>42.98</c:v>
                </c:pt>
                <c:pt idx="9">
                  <c:v>38.93</c:v>
                </c:pt>
                <c:pt idx="10">
                  <c:v>32.290000000000013</c:v>
                </c:pt>
                <c:pt idx="11">
                  <c:v>63.49</c:v>
                </c:pt>
                <c:pt idx="12">
                  <c:v>44.48</c:v>
                </c:pt>
                <c:pt idx="13">
                  <c:v>40.839999999999996</c:v>
                </c:pt>
                <c:pt idx="14">
                  <c:v>58.96</c:v>
                </c:pt>
                <c:pt idx="15">
                  <c:v>38.200000000000003</c:v>
                </c:pt>
                <c:pt idx="16">
                  <c:v>48.08</c:v>
                </c:pt>
                <c:pt idx="17">
                  <c:v>44.220000000000013</c:v>
                </c:pt>
                <c:pt idx="18">
                  <c:v>55.18</c:v>
                </c:pt>
                <c:pt idx="19">
                  <c:v>54.91</c:v>
                </c:pt>
                <c:pt idx="20">
                  <c:v>68.42</c:v>
                </c:pt>
                <c:pt idx="21">
                  <c:v>63.06</c:v>
                </c:pt>
                <c:pt idx="22">
                  <c:v>60.8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</c:numCache>
            </c:num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64.31</c:v>
                </c:pt>
                <c:pt idx="1">
                  <c:v>45.9</c:v>
                </c:pt>
                <c:pt idx="2">
                  <c:v>56.89</c:v>
                </c:pt>
                <c:pt idx="3">
                  <c:v>60.3</c:v>
                </c:pt>
                <c:pt idx="4">
                  <c:v>33.94</c:v>
                </c:pt>
                <c:pt idx="5">
                  <c:v>32.6</c:v>
                </c:pt>
                <c:pt idx="6">
                  <c:v>70.64</c:v>
                </c:pt>
                <c:pt idx="7">
                  <c:v>45.94</c:v>
                </c:pt>
                <c:pt idx="8">
                  <c:v>42.15</c:v>
                </c:pt>
                <c:pt idx="9">
                  <c:v>42.290000000000013</c:v>
                </c:pt>
                <c:pt idx="10">
                  <c:v>39.03</c:v>
                </c:pt>
                <c:pt idx="11">
                  <c:v>64.33</c:v>
                </c:pt>
                <c:pt idx="12">
                  <c:v>45.56</c:v>
                </c:pt>
                <c:pt idx="13">
                  <c:v>40.18</c:v>
                </c:pt>
                <c:pt idx="14">
                  <c:v>64.61999999999999</c:v>
                </c:pt>
                <c:pt idx="15">
                  <c:v>42.15</c:v>
                </c:pt>
                <c:pt idx="16">
                  <c:v>47.48</c:v>
                </c:pt>
                <c:pt idx="17">
                  <c:v>49.54</c:v>
                </c:pt>
                <c:pt idx="18">
                  <c:v>56.46</c:v>
                </c:pt>
                <c:pt idx="19">
                  <c:v>52.33</c:v>
                </c:pt>
                <c:pt idx="20">
                  <c:v>71.39</c:v>
                </c:pt>
                <c:pt idx="21">
                  <c:v>65.910000000000025</c:v>
                </c:pt>
                <c:pt idx="22">
                  <c:v>63.42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8.2000000000000011</c:v>
                </c:pt>
              </c:numCache>
            </c:num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69.510000000000005</c:v>
                </c:pt>
                <c:pt idx="1">
                  <c:v>12.2</c:v>
                </c:pt>
                <c:pt idx="2">
                  <c:v>46.339999999999996</c:v>
                </c:pt>
                <c:pt idx="3">
                  <c:v>41.46</c:v>
                </c:pt>
                <c:pt idx="4">
                  <c:v>9.76</c:v>
                </c:pt>
                <c:pt idx="5">
                  <c:v>23.17</c:v>
                </c:pt>
                <c:pt idx="6">
                  <c:v>84.149999999999991</c:v>
                </c:pt>
                <c:pt idx="7">
                  <c:v>19.510000000000005</c:v>
                </c:pt>
                <c:pt idx="8">
                  <c:v>60.98</c:v>
                </c:pt>
                <c:pt idx="9">
                  <c:v>23.17</c:v>
                </c:pt>
                <c:pt idx="10">
                  <c:v>17.07</c:v>
                </c:pt>
                <c:pt idx="11">
                  <c:v>39.020000000000003</c:v>
                </c:pt>
                <c:pt idx="12">
                  <c:v>25.610000000000017</c:v>
                </c:pt>
                <c:pt idx="13">
                  <c:v>21.95</c:v>
                </c:pt>
                <c:pt idx="14">
                  <c:v>48.78</c:v>
                </c:pt>
                <c:pt idx="15">
                  <c:v>22.759999999999987</c:v>
                </c:pt>
                <c:pt idx="16">
                  <c:v>85.36999999999999</c:v>
                </c:pt>
                <c:pt idx="17">
                  <c:v>31.71</c:v>
                </c:pt>
                <c:pt idx="18">
                  <c:v>80.489999999999995</c:v>
                </c:pt>
                <c:pt idx="19">
                  <c:v>68.290000000000006</c:v>
                </c:pt>
                <c:pt idx="20">
                  <c:v>58.54</c:v>
                </c:pt>
                <c:pt idx="21">
                  <c:v>51.220000000000013</c:v>
                </c:pt>
                <c:pt idx="22">
                  <c:v>60.98</c:v>
                </c:pt>
              </c:numCache>
            </c:numRef>
          </c:val>
        </c:ser>
        <c:axId val="97965184"/>
        <c:axId val="97966720"/>
      </c:barChart>
      <c:catAx>
        <c:axId val="97965184"/>
        <c:scaling>
          <c:orientation val="minMax"/>
        </c:scaling>
        <c:axPos val="b"/>
        <c:numFmt formatCode="General" sourceLinked="1"/>
        <c:tickLblPos val="nextTo"/>
        <c:crossAx val="97966720"/>
        <c:crosses val="autoZero"/>
        <c:auto val="1"/>
        <c:lblAlgn val="ctr"/>
        <c:lblOffset val="100"/>
      </c:catAx>
      <c:valAx>
        <c:axId val="97966720"/>
        <c:scaling>
          <c:orientation val="minMax"/>
        </c:scaling>
        <c:axPos val="l"/>
        <c:majorGridlines/>
        <c:numFmt formatCode="General" sourceLinked="1"/>
        <c:tickLblPos val="nextTo"/>
        <c:crossAx val="9796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1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81.22</c:v>
                </c:pt>
                <c:pt idx="1">
                  <c:v>38.630000000000003</c:v>
                </c:pt>
                <c:pt idx="2">
                  <c:v>45.01</c:v>
                </c:pt>
                <c:pt idx="3">
                  <c:v>33.04</c:v>
                </c:pt>
                <c:pt idx="4">
                  <c:v>42.790000000000013</c:v>
                </c:pt>
                <c:pt idx="5">
                  <c:v>58.11</c:v>
                </c:pt>
                <c:pt idx="6">
                  <c:v>67.08</c:v>
                </c:pt>
                <c:pt idx="7">
                  <c:v>62.220000000000013</c:v>
                </c:pt>
                <c:pt idx="8">
                  <c:v>83.73</c:v>
                </c:pt>
                <c:pt idx="9">
                  <c:v>78.010000000000005</c:v>
                </c:pt>
                <c:pt idx="10">
                  <c:v>43.08</c:v>
                </c:pt>
                <c:pt idx="11">
                  <c:v>62.05</c:v>
                </c:pt>
                <c:pt idx="12">
                  <c:v>85.11999999999999</c:v>
                </c:pt>
                <c:pt idx="13">
                  <c:v>66.510000000000005</c:v>
                </c:pt>
                <c:pt idx="14">
                  <c:v>74.19</c:v>
                </c:pt>
                <c:pt idx="15">
                  <c:v>37.14</c:v>
                </c:pt>
                <c:pt idx="16">
                  <c:v>52.52</c:v>
                </c:pt>
                <c:pt idx="17">
                  <c:v>79.02</c:v>
                </c:pt>
                <c:pt idx="18">
                  <c:v>69.040000000000006</c:v>
                </c:pt>
                <c:pt idx="19">
                  <c:v>79.8</c:v>
                </c:pt>
                <c:pt idx="20">
                  <c:v>51.78</c:v>
                </c:pt>
                <c:pt idx="21">
                  <c:v>49.43</c:v>
                </c:pt>
                <c:pt idx="22">
                  <c:v>49.43</c:v>
                </c:pt>
                <c:pt idx="23">
                  <c:v>77.819999999999993</c:v>
                </c:pt>
                <c:pt idx="24">
                  <c:v>56.92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72.510000000000005</c:v>
                </c:pt>
                <c:pt idx="1">
                  <c:v>31.72</c:v>
                </c:pt>
                <c:pt idx="2">
                  <c:v>39.44</c:v>
                </c:pt>
                <c:pt idx="3">
                  <c:v>27.36</c:v>
                </c:pt>
                <c:pt idx="4">
                  <c:v>31.97</c:v>
                </c:pt>
                <c:pt idx="5">
                  <c:v>50.67</c:v>
                </c:pt>
                <c:pt idx="6">
                  <c:v>59.63</c:v>
                </c:pt>
                <c:pt idx="7">
                  <c:v>56.55</c:v>
                </c:pt>
                <c:pt idx="8">
                  <c:v>79.48</c:v>
                </c:pt>
                <c:pt idx="9">
                  <c:v>72.5</c:v>
                </c:pt>
                <c:pt idx="10">
                  <c:v>38.370000000000005</c:v>
                </c:pt>
                <c:pt idx="11">
                  <c:v>58.48</c:v>
                </c:pt>
                <c:pt idx="12">
                  <c:v>82.56</c:v>
                </c:pt>
                <c:pt idx="13">
                  <c:v>62.160000000000011</c:v>
                </c:pt>
                <c:pt idx="14">
                  <c:v>67.239999999999995</c:v>
                </c:pt>
                <c:pt idx="15">
                  <c:v>29.75</c:v>
                </c:pt>
                <c:pt idx="16">
                  <c:v>49.349999999999994</c:v>
                </c:pt>
                <c:pt idx="17">
                  <c:v>77.56</c:v>
                </c:pt>
                <c:pt idx="18">
                  <c:v>65.05</c:v>
                </c:pt>
                <c:pt idx="19">
                  <c:v>74.7</c:v>
                </c:pt>
                <c:pt idx="20">
                  <c:v>47.18</c:v>
                </c:pt>
                <c:pt idx="21">
                  <c:v>46.44</c:v>
                </c:pt>
                <c:pt idx="22">
                  <c:v>46.44</c:v>
                </c:pt>
                <c:pt idx="23">
                  <c:v>72.84</c:v>
                </c:pt>
                <c:pt idx="24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74.98</c:v>
                </c:pt>
                <c:pt idx="1">
                  <c:v>36.550000000000004</c:v>
                </c:pt>
                <c:pt idx="2">
                  <c:v>42.33</c:v>
                </c:pt>
                <c:pt idx="3">
                  <c:v>29.45</c:v>
                </c:pt>
                <c:pt idx="4">
                  <c:v>33.14</c:v>
                </c:pt>
                <c:pt idx="5">
                  <c:v>55.33</c:v>
                </c:pt>
                <c:pt idx="6">
                  <c:v>63.33</c:v>
                </c:pt>
                <c:pt idx="7">
                  <c:v>57.47</c:v>
                </c:pt>
                <c:pt idx="8">
                  <c:v>84.25</c:v>
                </c:pt>
                <c:pt idx="9">
                  <c:v>73.910000000000025</c:v>
                </c:pt>
                <c:pt idx="10">
                  <c:v>41.620000000000012</c:v>
                </c:pt>
                <c:pt idx="11">
                  <c:v>63.41</c:v>
                </c:pt>
                <c:pt idx="12">
                  <c:v>85.89</c:v>
                </c:pt>
                <c:pt idx="13">
                  <c:v>68.7</c:v>
                </c:pt>
                <c:pt idx="14">
                  <c:v>72.349999999999994</c:v>
                </c:pt>
                <c:pt idx="15">
                  <c:v>37.82</c:v>
                </c:pt>
                <c:pt idx="16">
                  <c:v>54.8</c:v>
                </c:pt>
                <c:pt idx="17">
                  <c:v>77.81</c:v>
                </c:pt>
                <c:pt idx="18">
                  <c:v>67.679999999999978</c:v>
                </c:pt>
                <c:pt idx="19">
                  <c:v>73.669999999999987</c:v>
                </c:pt>
                <c:pt idx="20">
                  <c:v>50.21</c:v>
                </c:pt>
                <c:pt idx="21">
                  <c:v>49.63</c:v>
                </c:pt>
                <c:pt idx="22">
                  <c:v>49.63</c:v>
                </c:pt>
                <c:pt idx="23">
                  <c:v>77.03</c:v>
                </c:pt>
                <c:pt idx="24">
                  <c:v>54.06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61.54</c:v>
                </c:pt>
                <c:pt idx="1">
                  <c:v>30.77</c:v>
                </c:pt>
                <c:pt idx="2">
                  <c:v>34.620000000000012</c:v>
                </c:pt>
                <c:pt idx="3">
                  <c:v>26.919999999999987</c:v>
                </c:pt>
                <c:pt idx="4">
                  <c:v>23.08</c:v>
                </c:pt>
                <c:pt idx="5">
                  <c:v>61.54</c:v>
                </c:pt>
                <c:pt idx="6">
                  <c:v>42.309999999999995</c:v>
                </c:pt>
                <c:pt idx="7">
                  <c:v>55.77</c:v>
                </c:pt>
                <c:pt idx="8">
                  <c:v>57.690000000000012</c:v>
                </c:pt>
                <c:pt idx="9">
                  <c:v>57.690000000000012</c:v>
                </c:pt>
                <c:pt idx="10">
                  <c:v>41.03</c:v>
                </c:pt>
                <c:pt idx="11">
                  <c:v>30.77</c:v>
                </c:pt>
                <c:pt idx="12">
                  <c:v>88.460000000000022</c:v>
                </c:pt>
                <c:pt idx="13">
                  <c:v>76.92</c:v>
                </c:pt>
                <c:pt idx="14">
                  <c:v>96.149999999999991</c:v>
                </c:pt>
                <c:pt idx="15">
                  <c:v>51.92</c:v>
                </c:pt>
                <c:pt idx="16">
                  <c:v>46.15</c:v>
                </c:pt>
                <c:pt idx="17">
                  <c:v>69.23</c:v>
                </c:pt>
                <c:pt idx="18">
                  <c:v>38.46</c:v>
                </c:pt>
                <c:pt idx="19">
                  <c:v>38.46</c:v>
                </c:pt>
                <c:pt idx="20">
                  <c:v>23.08</c:v>
                </c:pt>
                <c:pt idx="21">
                  <c:v>38.46</c:v>
                </c:pt>
                <c:pt idx="22">
                  <c:v>38.46</c:v>
                </c:pt>
                <c:pt idx="23">
                  <c:v>50</c:v>
                </c:pt>
                <c:pt idx="24">
                  <c:v>11.54</c:v>
                </c:pt>
              </c:numCache>
            </c:numRef>
          </c:val>
        </c:ser>
        <c:axId val="96596736"/>
        <c:axId val="96598272"/>
      </c:barChart>
      <c:catAx>
        <c:axId val="96596736"/>
        <c:scaling>
          <c:orientation val="minMax"/>
        </c:scaling>
        <c:axPos val="b"/>
        <c:numFmt formatCode="General" sourceLinked="1"/>
        <c:tickLblPos val="nextTo"/>
        <c:crossAx val="96598272"/>
        <c:crosses val="autoZero"/>
        <c:auto val="1"/>
        <c:lblAlgn val="ctr"/>
        <c:lblOffset val="100"/>
      </c:catAx>
      <c:valAx>
        <c:axId val="96598272"/>
        <c:scaling>
          <c:orientation val="minMax"/>
        </c:scaling>
        <c:axPos val="l"/>
        <c:majorGridlines/>
        <c:numFmt formatCode="General" sourceLinked="1"/>
        <c:tickLblPos val="nextTo"/>
        <c:crossAx val="9659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1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81.22</c:v>
                </c:pt>
                <c:pt idx="1">
                  <c:v>38.630000000000003</c:v>
                </c:pt>
                <c:pt idx="2">
                  <c:v>45.01</c:v>
                </c:pt>
                <c:pt idx="3">
                  <c:v>33.04</c:v>
                </c:pt>
                <c:pt idx="4">
                  <c:v>42.790000000000013</c:v>
                </c:pt>
                <c:pt idx="5">
                  <c:v>58.11</c:v>
                </c:pt>
                <c:pt idx="6">
                  <c:v>67.08</c:v>
                </c:pt>
                <c:pt idx="7">
                  <c:v>62.220000000000013</c:v>
                </c:pt>
                <c:pt idx="8">
                  <c:v>83.73</c:v>
                </c:pt>
                <c:pt idx="9">
                  <c:v>78.010000000000005</c:v>
                </c:pt>
                <c:pt idx="10">
                  <c:v>43.08</c:v>
                </c:pt>
                <c:pt idx="11">
                  <c:v>62.05</c:v>
                </c:pt>
                <c:pt idx="12">
                  <c:v>85.11999999999999</c:v>
                </c:pt>
                <c:pt idx="13">
                  <c:v>66.510000000000005</c:v>
                </c:pt>
                <c:pt idx="14">
                  <c:v>74.19</c:v>
                </c:pt>
                <c:pt idx="15">
                  <c:v>37.14</c:v>
                </c:pt>
                <c:pt idx="16">
                  <c:v>52.52</c:v>
                </c:pt>
                <c:pt idx="17">
                  <c:v>79.02</c:v>
                </c:pt>
                <c:pt idx="18">
                  <c:v>69.040000000000006</c:v>
                </c:pt>
                <c:pt idx="19">
                  <c:v>79.8</c:v>
                </c:pt>
                <c:pt idx="20">
                  <c:v>51.78</c:v>
                </c:pt>
                <c:pt idx="21">
                  <c:v>49.43</c:v>
                </c:pt>
                <c:pt idx="22">
                  <c:v>49.43</c:v>
                </c:pt>
                <c:pt idx="23">
                  <c:v>77.819999999999993</c:v>
                </c:pt>
                <c:pt idx="24">
                  <c:v>56.92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72.510000000000005</c:v>
                </c:pt>
                <c:pt idx="1">
                  <c:v>31.72</c:v>
                </c:pt>
                <c:pt idx="2">
                  <c:v>39.44</c:v>
                </c:pt>
                <c:pt idx="3">
                  <c:v>27.36</c:v>
                </c:pt>
                <c:pt idx="4">
                  <c:v>31.97</c:v>
                </c:pt>
                <c:pt idx="5">
                  <c:v>50.67</c:v>
                </c:pt>
                <c:pt idx="6">
                  <c:v>59.63</c:v>
                </c:pt>
                <c:pt idx="7">
                  <c:v>56.55</c:v>
                </c:pt>
                <c:pt idx="8">
                  <c:v>79.48</c:v>
                </c:pt>
                <c:pt idx="9">
                  <c:v>72.5</c:v>
                </c:pt>
                <c:pt idx="10">
                  <c:v>38.370000000000005</c:v>
                </c:pt>
                <c:pt idx="11">
                  <c:v>58.48</c:v>
                </c:pt>
                <c:pt idx="12">
                  <c:v>82.56</c:v>
                </c:pt>
                <c:pt idx="13">
                  <c:v>62.160000000000011</c:v>
                </c:pt>
                <c:pt idx="14">
                  <c:v>67.239999999999995</c:v>
                </c:pt>
                <c:pt idx="15">
                  <c:v>29.75</c:v>
                </c:pt>
                <c:pt idx="16">
                  <c:v>49.349999999999994</c:v>
                </c:pt>
                <c:pt idx="17">
                  <c:v>77.56</c:v>
                </c:pt>
                <c:pt idx="18">
                  <c:v>65.05</c:v>
                </c:pt>
                <c:pt idx="19">
                  <c:v>74.7</c:v>
                </c:pt>
                <c:pt idx="20">
                  <c:v>47.18</c:v>
                </c:pt>
                <c:pt idx="21">
                  <c:v>46.44</c:v>
                </c:pt>
                <c:pt idx="22">
                  <c:v>46.44</c:v>
                </c:pt>
                <c:pt idx="23">
                  <c:v>72.84</c:v>
                </c:pt>
                <c:pt idx="24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74.98</c:v>
                </c:pt>
                <c:pt idx="1">
                  <c:v>36.550000000000004</c:v>
                </c:pt>
                <c:pt idx="2">
                  <c:v>42.33</c:v>
                </c:pt>
                <c:pt idx="3">
                  <c:v>29.45</c:v>
                </c:pt>
                <c:pt idx="4">
                  <c:v>33.14</c:v>
                </c:pt>
                <c:pt idx="5">
                  <c:v>55.33</c:v>
                </c:pt>
                <c:pt idx="6">
                  <c:v>63.33</c:v>
                </c:pt>
                <c:pt idx="7">
                  <c:v>57.47</c:v>
                </c:pt>
                <c:pt idx="8">
                  <c:v>84.25</c:v>
                </c:pt>
                <c:pt idx="9">
                  <c:v>73.910000000000025</c:v>
                </c:pt>
                <c:pt idx="10">
                  <c:v>41.620000000000012</c:v>
                </c:pt>
                <c:pt idx="11">
                  <c:v>63.41</c:v>
                </c:pt>
                <c:pt idx="12">
                  <c:v>85.89</c:v>
                </c:pt>
                <c:pt idx="13">
                  <c:v>68.7</c:v>
                </c:pt>
                <c:pt idx="14">
                  <c:v>72.349999999999994</c:v>
                </c:pt>
                <c:pt idx="15">
                  <c:v>37.82</c:v>
                </c:pt>
                <c:pt idx="16">
                  <c:v>54.8</c:v>
                </c:pt>
                <c:pt idx="17">
                  <c:v>77.81</c:v>
                </c:pt>
                <c:pt idx="18">
                  <c:v>67.679999999999978</c:v>
                </c:pt>
                <c:pt idx="19">
                  <c:v>73.669999999999987</c:v>
                </c:pt>
                <c:pt idx="20">
                  <c:v>50.21</c:v>
                </c:pt>
                <c:pt idx="21">
                  <c:v>49.63</c:v>
                </c:pt>
                <c:pt idx="22">
                  <c:v>49.63</c:v>
                </c:pt>
                <c:pt idx="23">
                  <c:v>77.03</c:v>
                </c:pt>
                <c:pt idx="24">
                  <c:v>54.06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2,1к1</c:v>
                </c:pt>
                <c:pt idx="4">
                  <c:v>2,1к2</c:v>
                </c:pt>
                <c:pt idx="5">
                  <c:v>2,2</c:v>
                </c:pt>
                <c:pt idx="6">
                  <c:v>3,1</c:v>
                </c:pt>
                <c:pt idx="7">
                  <c:v>3,2</c:v>
                </c:pt>
                <c:pt idx="8">
                  <c:v>3,3</c:v>
                </c:pt>
                <c:pt idx="9">
                  <c:v>4,1</c:v>
                </c:pt>
                <c:pt idx="10">
                  <c:v>4,2</c:v>
                </c:pt>
                <c:pt idx="11">
                  <c:v>4,3</c:v>
                </c:pt>
                <c:pt idx="12">
                  <c:v>5,1</c:v>
                </c:pt>
                <c:pt idx="13">
                  <c:v>5,2</c:v>
                </c:pt>
                <c:pt idx="14">
                  <c:v>6,1</c:v>
                </c:pt>
                <c:pt idx="15">
                  <c:v>6,2к1</c:v>
                </c:pt>
                <c:pt idx="16">
                  <c:v>6,2к2</c:v>
                </c:pt>
                <c:pt idx="17">
                  <c:v>7</c:v>
                </c:pt>
                <c:pt idx="18">
                  <c:v>8,1</c:v>
                </c:pt>
                <c:pt idx="19">
                  <c:v>8,2</c:v>
                </c:pt>
                <c:pt idx="20">
                  <c:v>9к1</c:v>
                </c:pt>
                <c:pt idx="21">
                  <c:v>9к2</c:v>
                </c:pt>
                <c:pt idx="22">
                  <c:v>9к3</c:v>
                </c:pt>
                <c:pt idx="23">
                  <c:v>10,1</c:v>
                </c:pt>
                <c:pt idx="24">
                  <c:v>10,21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61.54</c:v>
                </c:pt>
                <c:pt idx="1">
                  <c:v>30.77</c:v>
                </c:pt>
                <c:pt idx="2">
                  <c:v>34.620000000000012</c:v>
                </c:pt>
                <c:pt idx="3">
                  <c:v>26.919999999999987</c:v>
                </c:pt>
                <c:pt idx="4">
                  <c:v>23.08</c:v>
                </c:pt>
                <c:pt idx="5">
                  <c:v>61.54</c:v>
                </c:pt>
                <c:pt idx="6">
                  <c:v>42.309999999999995</c:v>
                </c:pt>
                <c:pt idx="7">
                  <c:v>55.77</c:v>
                </c:pt>
                <c:pt idx="8">
                  <c:v>57.690000000000012</c:v>
                </c:pt>
                <c:pt idx="9">
                  <c:v>57.690000000000012</c:v>
                </c:pt>
                <c:pt idx="10">
                  <c:v>41.03</c:v>
                </c:pt>
                <c:pt idx="11">
                  <c:v>30.77</c:v>
                </c:pt>
                <c:pt idx="12">
                  <c:v>88.460000000000022</c:v>
                </c:pt>
                <c:pt idx="13">
                  <c:v>76.92</c:v>
                </c:pt>
                <c:pt idx="14">
                  <c:v>96.149999999999991</c:v>
                </c:pt>
                <c:pt idx="15">
                  <c:v>51.92</c:v>
                </c:pt>
                <c:pt idx="16">
                  <c:v>46.15</c:v>
                </c:pt>
                <c:pt idx="17">
                  <c:v>69.23</c:v>
                </c:pt>
                <c:pt idx="18">
                  <c:v>38.46</c:v>
                </c:pt>
                <c:pt idx="19">
                  <c:v>38.46</c:v>
                </c:pt>
                <c:pt idx="20">
                  <c:v>23.08</c:v>
                </c:pt>
                <c:pt idx="21">
                  <c:v>38.46</c:v>
                </c:pt>
                <c:pt idx="22">
                  <c:v>38.46</c:v>
                </c:pt>
                <c:pt idx="23">
                  <c:v>50</c:v>
                </c:pt>
                <c:pt idx="24">
                  <c:v>11.54</c:v>
                </c:pt>
              </c:numCache>
            </c:numRef>
          </c:val>
        </c:ser>
        <c:axId val="98017280"/>
        <c:axId val="98018816"/>
      </c:barChart>
      <c:catAx>
        <c:axId val="98017280"/>
        <c:scaling>
          <c:orientation val="minMax"/>
        </c:scaling>
        <c:axPos val="b"/>
        <c:numFmt formatCode="General" sourceLinked="1"/>
        <c:tickLblPos val="nextTo"/>
        <c:crossAx val="98018816"/>
        <c:crosses val="autoZero"/>
        <c:auto val="1"/>
        <c:lblAlgn val="ctr"/>
        <c:lblOffset val="100"/>
      </c:catAx>
      <c:valAx>
        <c:axId val="98018816"/>
        <c:scaling>
          <c:orientation val="minMax"/>
        </c:scaling>
        <c:axPos val="l"/>
        <c:majorGridlines/>
        <c:numFmt formatCode="General" sourceLinked="1"/>
        <c:tickLblPos val="nextTo"/>
        <c:crossAx val="9801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4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73.149999999999991</c:v>
                </c:pt>
                <c:pt idx="1">
                  <c:v>79.33</c:v>
                </c:pt>
                <c:pt idx="2">
                  <c:v>55.2</c:v>
                </c:pt>
                <c:pt idx="3">
                  <c:v>46.96</c:v>
                </c:pt>
                <c:pt idx="4">
                  <c:v>60.290000000000013</c:v>
                </c:pt>
                <c:pt idx="5">
                  <c:v>26.439999999999987</c:v>
                </c:pt>
                <c:pt idx="6">
                  <c:v>65.989999999999995</c:v>
                </c:pt>
                <c:pt idx="7">
                  <c:v>39.39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68.34</c:v>
                </c:pt>
                <c:pt idx="1">
                  <c:v>76.19</c:v>
                </c:pt>
                <c:pt idx="2">
                  <c:v>49.53</c:v>
                </c:pt>
                <c:pt idx="3">
                  <c:v>43.160000000000011</c:v>
                </c:pt>
                <c:pt idx="4">
                  <c:v>51.6</c:v>
                </c:pt>
                <c:pt idx="5">
                  <c:v>20.12</c:v>
                </c:pt>
                <c:pt idx="6">
                  <c:v>56.67</c:v>
                </c:pt>
                <c:pt idx="7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67.02</c:v>
                </c:pt>
                <c:pt idx="1">
                  <c:v>76.510000000000005</c:v>
                </c:pt>
                <c:pt idx="2">
                  <c:v>46.08</c:v>
                </c:pt>
                <c:pt idx="3">
                  <c:v>40.71</c:v>
                </c:pt>
                <c:pt idx="4">
                  <c:v>45.260000000000012</c:v>
                </c:pt>
                <c:pt idx="5">
                  <c:v>17.88</c:v>
                </c:pt>
                <c:pt idx="6">
                  <c:v>59.51</c:v>
                </c:pt>
                <c:pt idx="7">
                  <c:v>32.370000000000005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72.09</c:v>
                </c:pt>
                <c:pt idx="1">
                  <c:v>62.790000000000013</c:v>
                </c:pt>
                <c:pt idx="2">
                  <c:v>36.43</c:v>
                </c:pt>
                <c:pt idx="3">
                  <c:v>35.660000000000011</c:v>
                </c:pt>
                <c:pt idx="4">
                  <c:v>58.14</c:v>
                </c:pt>
                <c:pt idx="5">
                  <c:v>19.77</c:v>
                </c:pt>
                <c:pt idx="6">
                  <c:v>72.09</c:v>
                </c:pt>
                <c:pt idx="7">
                  <c:v>36.050000000000004</c:v>
                </c:pt>
              </c:numCache>
            </c:numRef>
          </c:val>
        </c:ser>
        <c:axId val="98036736"/>
        <c:axId val="99193600"/>
      </c:barChart>
      <c:catAx>
        <c:axId val="98036736"/>
        <c:scaling>
          <c:orientation val="minMax"/>
        </c:scaling>
        <c:axPos val="b"/>
        <c:numFmt formatCode="General" sourceLinked="1"/>
        <c:tickLblPos val="nextTo"/>
        <c:crossAx val="99193600"/>
        <c:crosses val="autoZero"/>
        <c:auto val="1"/>
        <c:lblAlgn val="ctr"/>
        <c:lblOffset val="100"/>
      </c:catAx>
      <c:valAx>
        <c:axId val="99193600"/>
        <c:scaling>
          <c:orientation val="minMax"/>
        </c:scaling>
        <c:axPos val="l"/>
        <c:majorGridlines/>
        <c:numFmt formatCode="General" sourceLinked="1"/>
        <c:tickLblPos val="nextTo"/>
        <c:crossAx val="9803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4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60.68</c:v>
                </c:pt>
                <c:pt idx="1">
                  <c:v>78.69</c:v>
                </c:pt>
                <c:pt idx="2">
                  <c:v>52.21</c:v>
                </c:pt>
                <c:pt idx="3">
                  <c:v>34.720000000000013</c:v>
                </c:pt>
                <c:pt idx="4">
                  <c:v>62.24</c:v>
                </c:pt>
                <c:pt idx="5">
                  <c:v>51.57</c:v>
                </c:pt>
                <c:pt idx="6">
                  <c:v>28.27</c:v>
                </c:pt>
                <c:pt idx="7">
                  <c:v>26.979999999999986</c:v>
                </c:pt>
                <c:pt idx="8">
                  <c:v>85.32</c:v>
                </c:pt>
                <c:pt idx="9">
                  <c:v>67.45</c:v>
                </c:pt>
                <c:pt idx="10">
                  <c:v>73.31</c:v>
                </c:pt>
                <c:pt idx="11">
                  <c:v>46.01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52.61</c:v>
                </c:pt>
                <c:pt idx="1">
                  <c:v>72.08</c:v>
                </c:pt>
                <c:pt idx="2">
                  <c:v>44.790000000000013</c:v>
                </c:pt>
                <c:pt idx="3">
                  <c:v>27.72</c:v>
                </c:pt>
                <c:pt idx="4">
                  <c:v>57.28</c:v>
                </c:pt>
                <c:pt idx="5">
                  <c:v>41.32</c:v>
                </c:pt>
                <c:pt idx="6">
                  <c:v>20.21</c:v>
                </c:pt>
                <c:pt idx="7">
                  <c:v>21.72</c:v>
                </c:pt>
                <c:pt idx="8">
                  <c:v>81.3</c:v>
                </c:pt>
                <c:pt idx="9">
                  <c:v>57.879999999999995</c:v>
                </c:pt>
                <c:pt idx="10">
                  <c:v>63.4</c:v>
                </c:pt>
                <c:pt idx="11">
                  <c:v>34.480000000000004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54.47</c:v>
                </c:pt>
                <c:pt idx="1">
                  <c:v>71.709999999999994</c:v>
                </c:pt>
                <c:pt idx="2">
                  <c:v>43.97</c:v>
                </c:pt>
                <c:pt idx="3">
                  <c:v>30.12</c:v>
                </c:pt>
                <c:pt idx="4">
                  <c:v>55.03</c:v>
                </c:pt>
                <c:pt idx="5">
                  <c:v>38.78</c:v>
                </c:pt>
                <c:pt idx="6">
                  <c:v>21.67</c:v>
                </c:pt>
                <c:pt idx="7">
                  <c:v>21.150000000000016</c:v>
                </c:pt>
                <c:pt idx="8">
                  <c:v>82.11999999999999</c:v>
                </c:pt>
                <c:pt idx="9">
                  <c:v>55.290000000000013</c:v>
                </c:pt>
                <c:pt idx="10">
                  <c:v>63.03</c:v>
                </c:pt>
                <c:pt idx="11">
                  <c:v>36.07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28.57</c:v>
                </c:pt>
                <c:pt idx="3">
                  <c:v>4.76</c:v>
                </c:pt>
                <c:pt idx="4">
                  <c:v>71.430000000000007</c:v>
                </c:pt>
                <c:pt idx="5">
                  <c:v>14.29</c:v>
                </c:pt>
                <c:pt idx="6">
                  <c:v>7.14</c:v>
                </c:pt>
                <c:pt idx="7">
                  <c:v>21.43</c:v>
                </c:pt>
                <c:pt idx="8">
                  <c:v>100</c:v>
                </c:pt>
                <c:pt idx="9">
                  <c:v>42.86</c:v>
                </c:pt>
                <c:pt idx="10">
                  <c:v>57.14</c:v>
                </c:pt>
                <c:pt idx="11">
                  <c:v>42.86</c:v>
                </c:pt>
              </c:numCache>
            </c:numRef>
          </c:val>
        </c:ser>
        <c:axId val="99207424"/>
        <c:axId val="99094528"/>
      </c:barChart>
      <c:catAx>
        <c:axId val="99207424"/>
        <c:scaling>
          <c:orientation val="minMax"/>
        </c:scaling>
        <c:axPos val="b"/>
        <c:numFmt formatCode="General" sourceLinked="1"/>
        <c:tickLblPos val="nextTo"/>
        <c:crossAx val="99094528"/>
        <c:crosses val="autoZero"/>
        <c:auto val="1"/>
        <c:lblAlgn val="ctr"/>
        <c:lblOffset val="100"/>
      </c:catAx>
      <c:valAx>
        <c:axId val="99094528"/>
        <c:scaling>
          <c:orientation val="minMax"/>
        </c:scaling>
        <c:axPos val="l"/>
        <c:majorGridlines/>
        <c:numFmt formatCode="General" sourceLinked="1"/>
        <c:tickLblPos val="nextTo"/>
        <c:crossAx val="99207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87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60.68</c:v>
                </c:pt>
                <c:pt idx="1">
                  <c:v>78.69</c:v>
                </c:pt>
                <c:pt idx="2">
                  <c:v>52.21</c:v>
                </c:pt>
                <c:pt idx="3">
                  <c:v>34.720000000000013</c:v>
                </c:pt>
                <c:pt idx="4">
                  <c:v>62.24</c:v>
                </c:pt>
                <c:pt idx="5">
                  <c:v>51.57</c:v>
                </c:pt>
                <c:pt idx="6">
                  <c:v>28.27</c:v>
                </c:pt>
                <c:pt idx="7">
                  <c:v>26.979999999999986</c:v>
                </c:pt>
                <c:pt idx="8">
                  <c:v>85.32</c:v>
                </c:pt>
                <c:pt idx="9">
                  <c:v>67.45</c:v>
                </c:pt>
                <c:pt idx="10">
                  <c:v>73.31</c:v>
                </c:pt>
                <c:pt idx="11">
                  <c:v>46.01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52.61</c:v>
                </c:pt>
                <c:pt idx="1">
                  <c:v>72.08</c:v>
                </c:pt>
                <c:pt idx="2">
                  <c:v>44.790000000000013</c:v>
                </c:pt>
                <c:pt idx="3">
                  <c:v>27.72</c:v>
                </c:pt>
                <c:pt idx="4">
                  <c:v>57.28</c:v>
                </c:pt>
                <c:pt idx="5">
                  <c:v>41.32</c:v>
                </c:pt>
                <c:pt idx="6">
                  <c:v>20.21</c:v>
                </c:pt>
                <c:pt idx="7">
                  <c:v>21.72</c:v>
                </c:pt>
                <c:pt idx="8">
                  <c:v>81.3</c:v>
                </c:pt>
                <c:pt idx="9">
                  <c:v>57.879999999999995</c:v>
                </c:pt>
                <c:pt idx="10">
                  <c:v>63.4</c:v>
                </c:pt>
                <c:pt idx="11">
                  <c:v>34.480000000000004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54.47</c:v>
                </c:pt>
                <c:pt idx="1">
                  <c:v>71.709999999999994</c:v>
                </c:pt>
                <c:pt idx="2">
                  <c:v>43.97</c:v>
                </c:pt>
                <c:pt idx="3">
                  <c:v>30.12</c:v>
                </c:pt>
                <c:pt idx="4">
                  <c:v>55.03</c:v>
                </c:pt>
                <c:pt idx="5">
                  <c:v>38.78</c:v>
                </c:pt>
                <c:pt idx="6">
                  <c:v>21.67</c:v>
                </c:pt>
                <c:pt idx="7">
                  <c:v>21.150000000000016</c:v>
                </c:pt>
                <c:pt idx="8">
                  <c:v>82.11999999999999</c:v>
                </c:pt>
                <c:pt idx="9">
                  <c:v>55.290000000000013</c:v>
                </c:pt>
                <c:pt idx="10">
                  <c:v>63.03</c:v>
                </c:pt>
                <c:pt idx="11">
                  <c:v>36.07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10.200000000000001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28.57</c:v>
                </c:pt>
                <c:pt idx="3">
                  <c:v>4.76</c:v>
                </c:pt>
                <c:pt idx="4">
                  <c:v>71.430000000000007</c:v>
                </c:pt>
                <c:pt idx="5">
                  <c:v>14.29</c:v>
                </c:pt>
                <c:pt idx="6">
                  <c:v>7.14</c:v>
                </c:pt>
                <c:pt idx="7">
                  <c:v>21.43</c:v>
                </c:pt>
                <c:pt idx="8">
                  <c:v>100</c:v>
                </c:pt>
                <c:pt idx="9">
                  <c:v>42.86</c:v>
                </c:pt>
                <c:pt idx="10">
                  <c:v>57.14</c:v>
                </c:pt>
                <c:pt idx="11">
                  <c:v>42.86</c:v>
                </c:pt>
              </c:numCache>
            </c:numRef>
          </c:val>
        </c:ser>
        <c:axId val="99153408"/>
        <c:axId val="99154944"/>
      </c:barChart>
      <c:catAx>
        <c:axId val="99153408"/>
        <c:scaling>
          <c:orientation val="minMax"/>
        </c:scaling>
        <c:axPos val="b"/>
        <c:numFmt formatCode="General" sourceLinked="1"/>
        <c:tickLblPos val="nextTo"/>
        <c:crossAx val="99154944"/>
        <c:crosses val="autoZero"/>
        <c:auto val="1"/>
        <c:lblAlgn val="ctr"/>
        <c:lblOffset val="100"/>
      </c:catAx>
      <c:valAx>
        <c:axId val="99154944"/>
        <c:scaling>
          <c:orientation val="minMax"/>
        </c:scaling>
        <c:axPos val="l"/>
        <c:majorGridlines/>
        <c:numFmt formatCode="General" sourceLinked="1"/>
        <c:tickLblPos val="nextTo"/>
        <c:crossAx val="9915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17.09</c:v>
                </c:pt>
                <c:pt idx="1">
                  <c:v>34.01</c:v>
                </c:pt>
                <c:pt idx="2">
                  <c:v>36.47</c:v>
                </c:pt>
                <c:pt idx="3">
                  <c:v>12.43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</c:v>
                </c:pt>
                <c:pt idx="1">
                  <c:v>28.79</c:v>
                </c:pt>
                <c:pt idx="2">
                  <c:v>38.130000000000003</c:v>
                </c:pt>
                <c:pt idx="3">
                  <c:v>20.190000000000001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14.43</c:v>
                </c:pt>
                <c:pt idx="1">
                  <c:v>30.06</c:v>
                </c:pt>
                <c:pt idx="2">
                  <c:v>37.11</c:v>
                </c:pt>
                <c:pt idx="3">
                  <c:v>17.850000000000001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2.13</c:v>
                </c:pt>
                <c:pt idx="1">
                  <c:v>29.79</c:v>
                </c:pt>
                <c:pt idx="2">
                  <c:v>42.55</c:v>
                </c:pt>
                <c:pt idx="3">
                  <c:v>25.53</c:v>
                </c:pt>
              </c:numCache>
            </c:numRef>
          </c:val>
        </c:ser>
        <c:marker val="1"/>
        <c:axId val="94454912"/>
        <c:axId val="94456448"/>
      </c:lineChart>
      <c:catAx>
        <c:axId val="94454912"/>
        <c:scaling>
          <c:orientation val="minMax"/>
        </c:scaling>
        <c:axPos val="b"/>
        <c:tickLblPos val="nextTo"/>
        <c:crossAx val="94456448"/>
        <c:crosses val="autoZero"/>
        <c:auto val="1"/>
        <c:lblAlgn val="ctr"/>
        <c:lblOffset val="100"/>
      </c:catAx>
      <c:valAx>
        <c:axId val="94456448"/>
        <c:scaling>
          <c:orientation val="minMax"/>
        </c:scaling>
        <c:axPos val="l"/>
        <c:majorGridlines/>
        <c:numFmt formatCode="General" sourceLinked="1"/>
        <c:tickLblPos val="nextTo"/>
        <c:crossAx val="94454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060778547260043E-2"/>
          <c:y val="3.2153002933456853E-2"/>
          <c:w val="0.7952759067767131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3.2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80.209999999999994</c:v>
                </c:pt>
                <c:pt idx="1">
                  <c:v>60.6</c:v>
                </c:pt>
                <c:pt idx="2">
                  <c:v>58.71</c:v>
                </c:pt>
                <c:pt idx="3">
                  <c:v>74.42</c:v>
                </c:pt>
                <c:pt idx="4">
                  <c:v>68.84</c:v>
                </c:pt>
                <c:pt idx="5">
                  <c:v>83.6</c:v>
                </c:pt>
                <c:pt idx="6">
                  <c:v>72.88</c:v>
                </c:pt>
                <c:pt idx="7">
                  <c:v>76.22</c:v>
                </c:pt>
                <c:pt idx="8">
                  <c:v>58.09</c:v>
                </c:pt>
                <c:pt idx="9">
                  <c:v>73.649999999999991</c:v>
                </c:pt>
                <c:pt idx="10">
                  <c:v>45.07</c:v>
                </c:pt>
                <c:pt idx="11">
                  <c:v>26.259999999999987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3.2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75.86</c:v>
                </c:pt>
                <c:pt idx="1">
                  <c:v>59.54</c:v>
                </c:pt>
                <c:pt idx="2">
                  <c:v>50.28</c:v>
                </c:pt>
                <c:pt idx="3">
                  <c:v>72.959999999999994</c:v>
                </c:pt>
                <c:pt idx="4">
                  <c:v>67.11999999999999</c:v>
                </c:pt>
                <c:pt idx="5">
                  <c:v>83.09</c:v>
                </c:pt>
                <c:pt idx="6">
                  <c:v>67.42</c:v>
                </c:pt>
                <c:pt idx="7">
                  <c:v>73.290000000000006</c:v>
                </c:pt>
                <c:pt idx="8">
                  <c:v>55.260000000000012</c:v>
                </c:pt>
                <c:pt idx="9">
                  <c:v>71.8</c:v>
                </c:pt>
                <c:pt idx="10">
                  <c:v>32.349999999999994</c:v>
                </c:pt>
                <c:pt idx="11">
                  <c:v>18.91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3.2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77.89</c:v>
                </c:pt>
                <c:pt idx="1">
                  <c:v>60.64</c:v>
                </c:pt>
                <c:pt idx="2">
                  <c:v>47.190000000000012</c:v>
                </c:pt>
                <c:pt idx="3">
                  <c:v>75.910000000000025</c:v>
                </c:pt>
                <c:pt idx="4">
                  <c:v>72.77</c:v>
                </c:pt>
                <c:pt idx="5">
                  <c:v>84.9</c:v>
                </c:pt>
                <c:pt idx="6">
                  <c:v>65.02</c:v>
                </c:pt>
                <c:pt idx="7">
                  <c:v>72.11</c:v>
                </c:pt>
                <c:pt idx="8">
                  <c:v>54.54</c:v>
                </c:pt>
                <c:pt idx="9">
                  <c:v>68.400000000000006</c:v>
                </c:pt>
                <c:pt idx="10">
                  <c:v>29.54</c:v>
                </c:pt>
                <c:pt idx="11">
                  <c:v>19.47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3.2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89.8</c:v>
                </c:pt>
                <c:pt idx="1">
                  <c:v>38.1</c:v>
                </c:pt>
                <c:pt idx="2">
                  <c:v>26.53</c:v>
                </c:pt>
                <c:pt idx="3">
                  <c:v>65.31</c:v>
                </c:pt>
                <c:pt idx="4">
                  <c:v>83.669999999999987</c:v>
                </c:pt>
                <c:pt idx="5">
                  <c:v>91.84</c:v>
                </c:pt>
                <c:pt idx="6">
                  <c:v>61.220000000000013</c:v>
                </c:pt>
                <c:pt idx="7">
                  <c:v>89.8</c:v>
                </c:pt>
                <c:pt idx="8">
                  <c:v>71.430000000000007</c:v>
                </c:pt>
                <c:pt idx="9">
                  <c:v>63.27</c:v>
                </c:pt>
                <c:pt idx="10">
                  <c:v>40.82</c:v>
                </c:pt>
                <c:pt idx="11">
                  <c:v>32.65</c:v>
                </c:pt>
              </c:numCache>
            </c:numRef>
          </c:val>
        </c:ser>
        <c:axId val="99246848"/>
        <c:axId val="99248384"/>
      </c:barChart>
      <c:catAx>
        <c:axId val="99246848"/>
        <c:scaling>
          <c:orientation val="minMax"/>
        </c:scaling>
        <c:axPos val="b"/>
        <c:numFmt formatCode="General" sourceLinked="1"/>
        <c:tickLblPos val="nextTo"/>
        <c:crossAx val="99248384"/>
        <c:crosses val="autoZero"/>
        <c:auto val="1"/>
        <c:lblAlgn val="ctr"/>
        <c:lblOffset val="100"/>
      </c:catAx>
      <c:valAx>
        <c:axId val="99248384"/>
        <c:scaling>
          <c:orientation val="minMax"/>
        </c:scaling>
        <c:axPos val="l"/>
        <c:majorGridlines/>
        <c:numFmt formatCode="General" sourceLinked="1"/>
        <c:tickLblPos val="nextTo"/>
        <c:crossAx val="9924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4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9.2000000000000011</c:v>
                </c:pt>
                <c:pt idx="16">
                  <c:v>9.3000000000000007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80.33</c:v>
                </c:pt>
                <c:pt idx="1">
                  <c:v>48.720000000000013</c:v>
                </c:pt>
                <c:pt idx="2">
                  <c:v>61.65</c:v>
                </c:pt>
                <c:pt idx="3">
                  <c:v>77.56</c:v>
                </c:pt>
                <c:pt idx="4">
                  <c:v>71.09</c:v>
                </c:pt>
                <c:pt idx="5">
                  <c:v>82.29</c:v>
                </c:pt>
                <c:pt idx="6">
                  <c:v>75.8</c:v>
                </c:pt>
                <c:pt idx="7">
                  <c:v>73.7</c:v>
                </c:pt>
                <c:pt idx="8">
                  <c:v>57.18</c:v>
                </c:pt>
                <c:pt idx="9">
                  <c:v>67.489999999999995</c:v>
                </c:pt>
                <c:pt idx="10">
                  <c:v>70.790000000000006</c:v>
                </c:pt>
                <c:pt idx="11">
                  <c:v>68.25</c:v>
                </c:pt>
                <c:pt idx="12">
                  <c:v>71.430000000000007</c:v>
                </c:pt>
                <c:pt idx="13">
                  <c:v>57.620000000000012</c:v>
                </c:pt>
                <c:pt idx="14">
                  <c:v>55</c:v>
                </c:pt>
                <c:pt idx="15">
                  <c:v>32.949999999999996</c:v>
                </c:pt>
                <c:pt idx="16">
                  <c:v>42.879999999999995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9.2000000000000011</c:v>
                </c:pt>
                <c:pt idx="16">
                  <c:v>9.3000000000000007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75.98</c:v>
                </c:pt>
                <c:pt idx="1">
                  <c:v>45.47</c:v>
                </c:pt>
                <c:pt idx="2">
                  <c:v>48.56</c:v>
                </c:pt>
                <c:pt idx="3">
                  <c:v>75.47</c:v>
                </c:pt>
                <c:pt idx="4">
                  <c:v>69.790000000000006</c:v>
                </c:pt>
                <c:pt idx="5">
                  <c:v>82.23</c:v>
                </c:pt>
                <c:pt idx="6">
                  <c:v>69.02</c:v>
                </c:pt>
                <c:pt idx="7">
                  <c:v>68.349999999999994</c:v>
                </c:pt>
                <c:pt idx="8">
                  <c:v>53.68</c:v>
                </c:pt>
                <c:pt idx="9">
                  <c:v>63.61</c:v>
                </c:pt>
                <c:pt idx="10">
                  <c:v>59.879999999999995</c:v>
                </c:pt>
                <c:pt idx="11">
                  <c:v>62.14</c:v>
                </c:pt>
                <c:pt idx="12">
                  <c:v>65.89</c:v>
                </c:pt>
                <c:pt idx="13">
                  <c:v>44.06</c:v>
                </c:pt>
                <c:pt idx="14">
                  <c:v>52.3</c:v>
                </c:pt>
                <c:pt idx="15">
                  <c:v>29.35</c:v>
                </c:pt>
                <c:pt idx="16">
                  <c:v>39.309999999999995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9.2000000000000011</c:v>
                </c:pt>
                <c:pt idx="16">
                  <c:v>9.3000000000000007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76.86</c:v>
                </c:pt>
                <c:pt idx="1">
                  <c:v>44.15</c:v>
                </c:pt>
                <c:pt idx="2">
                  <c:v>49.41</c:v>
                </c:pt>
                <c:pt idx="3">
                  <c:v>74.98</c:v>
                </c:pt>
                <c:pt idx="4">
                  <c:v>68.05</c:v>
                </c:pt>
                <c:pt idx="5">
                  <c:v>77.98</c:v>
                </c:pt>
                <c:pt idx="6">
                  <c:v>69.52</c:v>
                </c:pt>
                <c:pt idx="7">
                  <c:v>68.930000000000007</c:v>
                </c:pt>
                <c:pt idx="8">
                  <c:v>52.2</c:v>
                </c:pt>
                <c:pt idx="9">
                  <c:v>59.1</c:v>
                </c:pt>
                <c:pt idx="10">
                  <c:v>61.449999999999996</c:v>
                </c:pt>
                <c:pt idx="11">
                  <c:v>63.04</c:v>
                </c:pt>
                <c:pt idx="12">
                  <c:v>67.319999999999993</c:v>
                </c:pt>
                <c:pt idx="13">
                  <c:v>42.32</c:v>
                </c:pt>
                <c:pt idx="14">
                  <c:v>49.660000000000011</c:v>
                </c:pt>
                <c:pt idx="15">
                  <c:v>25.57</c:v>
                </c:pt>
                <c:pt idx="16">
                  <c:v>39.04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9.2000000000000011</c:v>
                </c:pt>
                <c:pt idx="16">
                  <c:v>9.3000000000000007</c:v>
                </c:pt>
              </c:numCache>
            </c:num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92.86</c:v>
                </c:pt>
                <c:pt idx="1">
                  <c:v>38.89</c:v>
                </c:pt>
                <c:pt idx="2">
                  <c:v>52.379999999999995</c:v>
                </c:pt>
                <c:pt idx="3">
                  <c:v>60.71</c:v>
                </c:pt>
                <c:pt idx="4">
                  <c:v>85.710000000000022</c:v>
                </c:pt>
                <c:pt idx="5">
                  <c:v>97.61999999999999</c:v>
                </c:pt>
                <c:pt idx="6">
                  <c:v>64.290000000000006</c:v>
                </c:pt>
                <c:pt idx="7">
                  <c:v>88.1</c:v>
                </c:pt>
                <c:pt idx="8">
                  <c:v>64.290000000000006</c:v>
                </c:pt>
                <c:pt idx="9">
                  <c:v>73.81</c:v>
                </c:pt>
                <c:pt idx="10">
                  <c:v>61.9</c:v>
                </c:pt>
                <c:pt idx="11">
                  <c:v>32.14</c:v>
                </c:pt>
                <c:pt idx="12">
                  <c:v>42.86</c:v>
                </c:pt>
                <c:pt idx="13">
                  <c:v>16.670000000000005</c:v>
                </c:pt>
                <c:pt idx="14">
                  <c:v>66.669999999999987</c:v>
                </c:pt>
                <c:pt idx="15">
                  <c:v>23.810000000000016</c:v>
                </c:pt>
                <c:pt idx="16">
                  <c:v>16.670000000000005</c:v>
                </c:pt>
              </c:numCache>
            </c:numRef>
          </c:val>
        </c:ser>
        <c:axId val="100446208"/>
        <c:axId val="100447744"/>
      </c:barChart>
      <c:catAx>
        <c:axId val="100446208"/>
        <c:scaling>
          <c:orientation val="minMax"/>
        </c:scaling>
        <c:axPos val="b"/>
        <c:numFmt formatCode="General" sourceLinked="1"/>
        <c:tickLblPos val="nextTo"/>
        <c:crossAx val="100447744"/>
        <c:crosses val="autoZero"/>
        <c:auto val="1"/>
        <c:lblAlgn val="ctr"/>
        <c:lblOffset val="100"/>
      </c:catAx>
      <c:valAx>
        <c:axId val="100447744"/>
        <c:scaling>
          <c:orientation val="minMax"/>
        </c:scaling>
        <c:axPos val="l"/>
        <c:majorGridlines/>
        <c:numFmt formatCode="General" sourceLinked="1"/>
        <c:tickLblPos val="nextTo"/>
        <c:crossAx val="100446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945E-2"/>
          <c:y val="3.2152855893013386E-2"/>
          <c:w val="0.7631474190726166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74.55</c:v>
                </c:pt>
                <c:pt idx="1">
                  <c:v>43.59</c:v>
                </c:pt>
                <c:pt idx="2">
                  <c:v>74.06</c:v>
                </c:pt>
                <c:pt idx="3">
                  <c:v>80.89</c:v>
                </c:pt>
                <c:pt idx="4">
                  <c:v>69.06</c:v>
                </c:pt>
                <c:pt idx="5">
                  <c:v>49.49</c:v>
                </c:pt>
                <c:pt idx="6">
                  <c:v>34.93</c:v>
                </c:pt>
                <c:pt idx="7">
                  <c:v>43.6</c:v>
                </c:pt>
                <c:pt idx="8">
                  <c:v>36.39</c:v>
                </c:pt>
                <c:pt idx="9">
                  <c:v>14.84</c:v>
                </c:pt>
                <c:pt idx="10">
                  <c:v>7.33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70.2</c:v>
                </c:pt>
                <c:pt idx="1">
                  <c:v>36.620000000000012</c:v>
                </c:pt>
                <c:pt idx="2">
                  <c:v>69.22</c:v>
                </c:pt>
                <c:pt idx="3">
                  <c:v>76.430000000000007</c:v>
                </c:pt>
                <c:pt idx="4">
                  <c:v>62.27</c:v>
                </c:pt>
                <c:pt idx="5">
                  <c:v>40.15</c:v>
                </c:pt>
                <c:pt idx="6">
                  <c:v>33.68</c:v>
                </c:pt>
                <c:pt idx="7">
                  <c:v>36.03</c:v>
                </c:pt>
                <c:pt idx="8">
                  <c:v>30.17</c:v>
                </c:pt>
                <c:pt idx="9">
                  <c:v>12.91</c:v>
                </c:pt>
                <c:pt idx="10">
                  <c:v>5.57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74.239999999999995</c:v>
                </c:pt>
                <c:pt idx="1">
                  <c:v>35.800000000000004</c:v>
                </c:pt>
                <c:pt idx="2">
                  <c:v>71.069999999999993</c:v>
                </c:pt>
                <c:pt idx="3">
                  <c:v>78.149999999999991</c:v>
                </c:pt>
                <c:pt idx="4">
                  <c:v>66.61999999999999</c:v>
                </c:pt>
                <c:pt idx="5">
                  <c:v>45.94</c:v>
                </c:pt>
                <c:pt idx="6">
                  <c:v>35.56</c:v>
                </c:pt>
                <c:pt idx="7">
                  <c:v>42.28</c:v>
                </c:pt>
                <c:pt idx="8">
                  <c:v>32.04</c:v>
                </c:pt>
                <c:pt idx="9">
                  <c:v>12.98</c:v>
                </c:pt>
                <c:pt idx="10">
                  <c:v>5.07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71.790000000000006</c:v>
                </c:pt>
                <c:pt idx="1">
                  <c:v>5.13</c:v>
                </c:pt>
                <c:pt idx="2">
                  <c:v>82.05</c:v>
                </c:pt>
                <c:pt idx="3">
                  <c:v>92.31</c:v>
                </c:pt>
                <c:pt idx="4">
                  <c:v>69.23</c:v>
                </c:pt>
                <c:pt idx="5">
                  <c:v>41.03</c:v>
                </c:pt>
                <c:pt idx="6">
                  <c:v>6.41</c:v>
                </c:pt>
                <c:pt idx="7">
                  <c:v>51.28</c:v>
                </c:pt>
                <c:pt idx="8">
                  <c:v>48.720000000000013</c:v>
                </c:pt>
                <c:pt idx="9">
                  <c:v>4.2699999999999996</c:v>
                </c:pt>
                <c:pt idx="10">
                  <c:v>0.85000000000000031</c:v>
                </c:pt>
              </c:numCache>
            </c:numRef>
          </c:val>
        </c:ser>
        <c:axId val="100358400"/>
        <c:axId val="100364288"/>
      </c:barChart>
      <c:catAx>
        <c:axId val="100358400"/>
        <c:scaling>
          <c:orientation val="minMax"/>
        </c:scaling>
        <c:axPos val="b"/>
        <c:numFmt formatCode="General" sourceLinked="1"/>
        <c:tickLblPos val="nextTo"/>
        <c:crossAx val="100364288"/>
        <c:crosses val="autoZero"/>
        <c:auto val="1"/>
        <c:lblAlgn val="ctr"/>
        <c:lblOffset val="100"/>
      </c:catAx>
      <c:valAx>
        <c:axId val="100364288"/>
        <c:scaling>
          <c:orientation val="minMax"/>
        </c:scaling>
        <c:axPos val="l"/>
        <c:majorGridlines/>
        <c:numFmt formatCode="General" sourceLinked="1"/>
        <c:tickLblPos val="nextTo"/>
        <c:crossAx val="100358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17.09</c:v>
                </c:pt>
                <c:pt idx="1">
                  <c:v>34.01</c:v>
                </c:pt>
                <c:pt idx="2">
                  <c:v>36.47</c:v>
                </c:pt>
                <c:pt idx="3">
                  <c:v>12.43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Хабар.край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</c:v>
                </c:pt>
                <c:pt idx="1">
                  <c:v>28.79</c:v>
                </c:pt>
                <c:pt idx="2">
                  <c:v>38.130000000000003</c:v>
                </c:pt>
                <c:pt idx="3">
                  <c:v>20.190000000000001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14.43</c:v>
                </c:pt>
                <c:pt idx="1">
                  <c:v>30.06</c:v>
                </c:pt>
                <c:pt idx="2">
                  <c:v>37.11</c:v>
                </c:pt>
                <c:pt idx="3">
                  <c:v>17.850000000000001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"5"</c:v>
                </c:pt>
                <c:pt idx="1">
                  <c:v>Оценка "4"</c:v>
                </c:pt>
                <c:pt idx="2">
                  <c:v>Оценка "3"</c:v>
                </c:pt>
                <c:pt idx="3">
                  <c:v>Оценка "2"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2.13</c:v>
                </c:pt>
                <c:pt idx="1">
                  <c:v>29.79</c:v>
                </c:pt>
                <c:pt idx="2">
                  <c:v>42.55</c:v>
                </c:pt>
                <c:pt idx="3">
                  <c:v>25.53</c:v>
                </c:pt>
              </c:numCache>
            </c:numRef>
          </c:val>
        </c:ser>
        <c:marker val="1"/>
        <c:axId val="46875008"/>
        <c:axId val="46876544"/>
      </c:lineChart>
      <c:catAx>
        <c:axId val="46875008"/>
        <c:scaling>
          <c:orientation val="minMax"/>
        </c:scaling>
        <c:axPos val="b"/>
        <c:tickLblPos val="nextTo"/>
        <c:crossAx val="46876544"/>
        <c:crosses val="autoZero"/>
        <c:auto val="1"/>
        <c:lblAlgn val="ctr"/>
        <c:lblOffset val="100"/>
      </c:catAx>
      <c:valAx>
        <c:axId val="46876544"/>
        <c:scaling>
          <c:orientation val="minMax"/>
        </c:scaling>
        <c:axPos val="l"/>
        <c:majorGridlines/>
        <c:numFmt formatCode="General" sourceLinked="1"/>
        <c:tickLblPos val="nextTo"/>
        <c:crossAx val="46875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50.59</c:v>
                </c:pt>
                <c:pt idx="2">
                  <c:v>22.77</c:v>
                </c:pt>
                <c:pt idx="3">
                  <c:v>5.6499999999999995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17.97</c:v>
                </c:pt>
                <c:pt idx="1">
                  <c:v>50.879999999999995</c:v>
                </c:pt>
                <c:pt idx="2">
                  <c:v>24.79</c:v>
                </c:pt>
                <c:pt idx="3">
                  <c:v>6.3599999999999985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65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marker val="1"/>
        <c:axId val="93154688"/>
        <c:axId val="93189248"/>
      </c:lineChart>
      <c:catAx>
        <c:axId val="93154688"/>
        <c:scaling>
          <c:orientation val="minMax"/>
        </c:scaling>
        <c:axPos val="b"/>
        <c:tickLblPos val="nextTo"/>
        <c:crossAx val="93189248"/>
        <c:crosses val="autoZero"/>
        <c:auto val="1"/>
        <c:lblAlgn val="ctr"/>
        <c:lblOffset val="100"/>
      </c:catAx>
      <c:valAx>
        <c:axId val="93189248"/>
        <c:scaling>
          <c:orientation val="minMax"/>
        </c:scaling>
        <c:axPos val="l"/>
        <c:majorGridlines/>
        <c:numFmt formatCode="General" sourceLinked="1"/>
        <c:tickLblPos val="nextTo"/>
        <c:crossAx val="9315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50.59</c:v>
                </c:pt>
                <c:pt idx="2">
                  <c:v>22.77</c:v>
                </c:pt>
                <c:pt idx="3">
                  <c:v>5.6499999999999995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17.97</c:v>
                </c:pt>
                <c:pt idx="1">
                  <c:v>50.879999999999995</c:v>
                </c:pt>
                <c:pt idx="2">
                  <c:v>24.79</c:v>
                </c:pt>
                <c:pt idx="3">
                  <c:v>6.3599999999999985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Оенка "2"</c:v>
                </c:pt>
                <c:pt idx="1">
                  <c:v>Оенка "3"</c:v>
                </c:pt>
                <c:pt idx="2">
                  <c:v>Оенка "4"</c:v>
                </c:pt>
                <c:pt idx="3">
                  <c:v>Оенка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65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marker val="1"/>
        <c:axId val="46664320"/>
        <c:axId val="46670208"/>
      </c:lineChart>
      <c:catAx>
        <c:axId val="46664320"/>
        <c:scaling>
          <c:orientation val="minMax"/>
        </c:scaling>
        <c:axPos val="b"/>
        <c:tickLblPos val="nextTo"/>
        <c:crossAx val="46670208"/>
        <c:crosses val="autoZero"/>
        <c:auto val="1"/>
        <c:lblAlgn val="ctr"/>
        <c:lblOffset val="100"/>
      </c:catAx>
      <c:valAx>
        <c:axId val="46670208"/>
        <c:scaling>
          <c:orientation val="minMax"/>
        </c:scaling>
        <c:axPos val="l"/>
        <c:majorGridlines/>
        <c:numFmt formatCode="General" sourceLinked="1"/>
        <c:tickLblPos val="nextTo"/>
        <c:crossAx val="4666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42.8</c:v>
                </c:pt>
                <c:pt idx="2">
                  <c:v>42.24</c:v>
                </c:pt>
                <c:pt idx="3">
                  <c:v>10.76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7.63</c:v>
                </c:pt>
                <c:pt idx="1">
                  <c:v>50.65</c:v>
                </c:pt>
                <c:pt idx="2">
                  <c:v>34.39</c:v>
                </c:pt>
                <c:pt idx="3">
                  <c:v>7.33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Комсомольск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5.6599999999999975</c:v>
                </c:pt>
                <c:pt idx="1">
                  <c:v>34.39</c:v>
                </c:pt>
                <c:pt idx="2">
                  <c:v>39.46</c:v>
                </c:pt>
                <c:pt idx="3">
                  <c:v>9.68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Шола 5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11.54</c:v>
                </c:pt>
                <c:pt idx="1">
                  <c:v>61.54</c:v>
                </c:pt>
                <c:pt idx="2">
                  <c:v>19.23</c:v>
                </c:pt>
                <c:pt idx="3">
                  <c:v>7.6899999999999995</c:v>
                </c:pt>
              </c:numCache>
            </c:numRef>
          </c:val>
        </c:ser>
        <c:marker val="1"/>
        <c:axId val="46720896"/>
        <c:axId val="46722432"/>
      </c:lineChart>
      <c:catAx>
        <c:axId val="46720896"/>
        <c:scaling>
          <c:orientation val="minMax"/>
        </c:scaling>
        <c:axPos val="b"/>
        <c:tickLblPos val="nextTo"/>
        <c:crossAx val="46722432"/>
        <c:crosses val="autoZero"/>
        <c:auto val="1"/>
        <c:lblAlgn val="ctr"/>
        <c:lblOffset val="100"/>
      </c:catAx>
      <c:valAx>
        <c:axId val="46722432"/>
        <c:scaling>
          <c:orientation val="minMax"/>
        </c:scaling>
        <c:axPos val="l"/>
        <c:majorGridlines/>
        <c:numFmt formatCode="General" sourceLinked="1"/>
        <c:tickLblPos val="nextTo"/>
        <c:crossAx val="4672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B15E-9648-4839-A1F6-FF0B26E1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2022-02-16T23:20:00Z</dcterms:created>
  <dcterms:modified xsi:type="dcterms:W3CDTF">2022-02-22T01:09:00Z</dcterms:modified>
</cp:coreProperties>
</file>