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A9" w:rsidRDefault="00C170A9" w:rsidP="00C17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271A3" w:rsidRDefault="001271A3" w:rsidP="001271A3">
      <w:pPr>
        <w:rPr>
          <w:rFonts w:ascii="Times New Roman" w:hAnsi="Times New Roman" w:cs="Times New Roman"/>
          <w:sz w:val="28"/>
          <w:szCs w:val="28"/>
        </w:rPr>
      </w:pPr>
    </w:p>
    <w:p w:rsidR="001271A3" w:rsidRPr="001271A3" w:rsidRDefault="001271A3" w:rsidP="001271A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. . . . . . . . . . . . . . . . . . . . . . . . . . . . . . . . . . . . . . . . . . . . 2</w:t>
      </w:r>
    </w:p>
    <w:p w:rsidR="008531EC" w:rsidRPr="008531EC" w:rsidRDefault="008531EC" w:rsidP="008531EC">
      <w:pPr>
        <w:pStyle w:val="ab"/>
        <w:numPr>
          <w:ilvl w:val="0"/>
          <w:numId w:val="5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31EC">
        <w:rPr>
          <w:rFonts w:ascii="Times New Roman" w:hAnsi="Times New Roman" w:cs="Times New Roman"/>
          <w:sz w:val="28"/>
          <w:szCs w:val="28"/>
        </w:rPr>
        <w:t>Кривые блеска</w:t>
      </w:r>
      <w:r w:rsidR="00237C10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 3</w:t>
      </w:r>
    </w:p>
    <w:p w:rsidR="00C170A9" w:rsidRPr="00237C10" w:rsidRDefault="00237C10" w:rsidP="00237C10">
      <w:pPr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237C10">
        <w:rPr>
          <w:rFonts w:ascii="Times New Roman" w:hAnsi="Times New Roman" w:cs="Times New Roman"/>
          <w:bCs/>
          <w:sz w:val="28"/>
          <w:szCs w:val="28"/>
        </w:rPr>
        <w:t>Наблюдение остатков сверхновых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 . . . . . . . .</w:t>
      </w:r>
      <w:r w:rsidR="000633A6">
        <w:rPr>
          <w:rFonts w:ascii="Times New Roman" w:hAnsi="Times New Roman" w:cs="Times New Roman"/>
          <w:bCs/>
          <w:sz w:val="28"/>
          <w:szCs w:val="28"/>
        </w:rPr>
        <w:t xml:space="preserve"> . . . . . . . . . . . . . . .3  </w:t>
      </w:r>
      <w:r w:rsidRPr="00237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Гиперно</w:t>
      </w:r>
      <w:r w:rsidRPr="00237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вая</w:t>
      </w:r>
      <w:r w:rsidRPr="00237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</w:t>
      </w:r>
      <w:r w:rsidR="000633A6">
        <w:rPr>
          <w:rFonts w:ascii="Times New Roman" w:hAnsi="Times New Roman" w:cs="Times New Roman"/>
          <w:sz w:val="28"/>
          <w:szCs w:val="28"/>
        </w:rPr>
        <w:t xml:space="preserve"> . 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70A9" w:rsidRPr="00237C10">
        <w:rPr>
          <w:rFonts w:ascii="Times New Roman" w:hAnsi="Times New Roman" w:cs="Times New Roman"/>
          <w:sz w:val="28"/>
          <w:szCs w:val="28"/>
        </w:rPr>
        <w:br w:type="page"/>
      </w:r>
    </w:p>
    <w:p w:rsidR="00C170A9" w:rsidRPr="00C170A9" w:rsidRDefault="00C170A9" w:rsidP="00C170A9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A9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8D430C" w:rsidRPr="00C170A9" w:rsidRDefault="008D430C" w:rsidP="00C17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A9">
        <w:rPr>
          <w:rFonts w:ascii="Times New Roman" w:hAnsi="Times New Roman" w:cs="Times New Roman"/>
          <w:sz w:val="28"/>
          <w:szCs w:val="28"/>
        </w:rPr>
        <w:t>Изучение всех переменных и новых звезд крайне важно для понимания природы и эволюции звезд вообще, так как переменные и особенно новые звезды находятся в неустойчивых состояниях на поворотных этапах своего развития. Кроме того, происходящие у этих звезд сильные изменения наблюдаемы, а у обычных звезд нет, так как их изменения слишком медленны.</w:t>
      </w:r>
    </w:p>
    <w:p w:rsidR="008D430C" w:rsidRPr="008D430C" w:rsidRDefault="008D430C" w:rsidP="00C17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0C">
        <w:rPr>
          <w:rFonts w:ascii="Times New Roman" w:hAnsi="Times New Roman" w:cs="Times New Roman"/>
          <w:sz w:val="28"/>
          <w:szCs w:val="28"/>
        </w:rPr>
        <w:t>Сверхновая звезда или вспышка сверхновой — феномен, в ходе которого звезда резко меняет свою яркость на 4—8 порядков (на десяток звёздных величин) с последующим сравнительно медленным затуханием вспышки. Является результатом катаклизмического процесса, возникающего в конце эволюции некоторых звёзд и сопровождающегося выделением огромной энергии.</w:t>
      </w:r>
    </w:p>
    <w:p w:rsidR="00585AE5" w:rsidRPr="008D430C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сверхновые звезды наблюдаются постфактум, то есть когда событие уже произошло и его излучение достигло Земли. Поэтому природа сверхновых долго была неясна. Но сейчас предлагается довольно много сценариев, приводящих к</w:t>
      </w:r>
      <w:r w:rsidR="0006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 рода вспышкам, хотя основные положения уже достаточно понятны.</w:t>
      </w:r>
      <w:r w:rsidR="00664B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664B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" o:spid="_x0000_s1029" alt="Описание: https://upload.wikimedia.org/wikipedia/commons/thumb/7/78/Nuvola_arrow_right.svg/12px-Nuvola_arrow_right.svg.png" href="https://ru.wikipedia.org/wiki/%D0%A1%D0%B2%D0%B5%D1%80%D1%85%D0%BD%D0%BE%D0%B2%D0%B0%D1%8F_%D0%B7%D0%B2%D0%B5%D0%B7%D0%B4%D0%B0#.D0.9E.D0.B1.D1.89.D0.B0.D1.8F_.D0.BA.D0.B0.D1.80.D1.82.D0.B8.D0.BD.D0.B0" title="&quot;#Общая картина&quot;" style="width:9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585AE5" w:rsidRPr="008D430C" w:rsidRDefault="00C170A9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3147695</wp:posOffset>
            </wp:positionH>
            <wp:positionV relativeFrom="margin">
              <wp:posOffset>6252845</wp:posOffset>
            </wp:positionV>
            <wp:extent cx="2657475" cy="2124075"/>
            <wp:effectExtent l="19050" t="0" r="9525" b="0"/>
            <wp:wrapSquare wrapText="bothSides"/>
            <wp:docPr id="2" name="Рисунок 14" descr="C:\Users\Никита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 сопровождается выбросом значительной массы вещества из внешней оболочки звезды в межзвёздное пространство, а из оставшейся части вещества ядра взорвавшейся звезды, как правило, образуется компактный объект — </w:t>
      </w:r>
      <w:hyperlink r:id="rId9" w:tooltip="Нейтронная звезда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нейтронная звезда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масса звезды до взрыва составляла более 8 </w:t>
      </w:r>
      <w:hyperlink r:id="rId10" w:tooltip="Солнечная масса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солнечных масс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(M</w:t>
      </w:r>
      <w:r w:rsidR="00585AE5" w:rsidRPr="008D430C">
        <w:rPr>
          <w:rFonts w:ascii="Times New Roman" w:eastAsia="MS Gothic" w:hAnsi="MS Gothic" w:cs="Times New Roman"/>
          <w:sz w:val="28"/>
          <w:szCs w:val="28"/>
          <w:vertAlign w:val="subscript"/>
          <w:lang w:eastAsia="ru-RU"/>
        </w:rPr>
        <w:t>☉</w:t>
      </w:r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 </w:t>
      </w:r>
      <w:hyperlink r:id="rId11" w:tooltip="Черная дыра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черная дыра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массе звезды свыше 20 M</w:t>
      </w:r>
      <w:r w:rsidR="00585AE5" w:rsidRPr="008D430C">
        <w:rPr>
          <w:rFonts w:ascii="Times New Roman" w:eastAsia="MS Gothic" w:hAnsi="MS Gothic" w:cs="Times New Roman"/>
          <w:sz w:val="28"/>
          <w:szCs w:val="28"/>
          <w:vertAlign w:val="subscript"/>
          <w:lang w:eastAsia="ru-RU"/>
        </w:rPr>
        <w:t>☉</w:t>
      </w:r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(масса оставшегося после взрыва ядра - свыше 5 M</w:t>
      </w:r>
      <w:r w:rsidR="00585AE5" w:rsidRPr="008D430C">
        <w:rPr>
          <w:rFonts w:ascii="Times New Roman" w:eastAsia="MS Gothic" w:hAnsi="MS Gothic" w:cs="Times New Roman"/>
          <w:sz w:val="28"/>
          <w:szCs w:val="28"/>
          <w:vertAlign w:val="subscript"/>
          <w:lang w:eastAsia="ru-RU"/>
        </w:rPr>
        <w:t>☉</w:t>
      </w:r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Вместе они образуют остаток сверхновой.</w:t>
      </w:r>
      <w:r w:rsidR="00664B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664B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2" o:spid="_x0000_s1028" alt="Описание: https://upload.wikimedia.org/wikipedia/commons/thumb/7/78/Nuvola_arrow_right.svg/12px-Nuvola_arrow_right.svg.png" href="https://ru.wikipedia.org/wiki/%D0%A1%D0%B2%D0%B5%D1%80%D1%85%D0%BD%D0%BE%D0%B2%D0%B0%D1%8F_%D0%B7%D0%B2%D0%B5%D0%B7%D0%B4%D0%B0#.D0.9C.D0.BE.D0.B4.D0.B5.D0.BB.D1.8C_.D0.BC.D0.BE.D0.BB.D0.BE.D0.B4.D0.BE.D0.B3.D0.BE_.D0.BE.D1.81.D1.82.D0.B0.D1.82.D0.BA.D0.B0_.D1.81.D0.B2.D0.B5.D1.80.D1.85.D0.BD.D0.BE.D0.B2.D0.BE.D0.B9" title="&quot;#Модель молодого остатка сверхновой&quot;" style="width:9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585AE5" w:rsidRPr="008D430C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изучение ранее полученных спектров и кривых блеска в сочетании с исследованием остатков и возможных звёзд-предшественников позволяет строить более подробные модели и изучать уже условия, сложившиеся к моменту вспышки.</w:t>
      </w:r>
      <w:r w:rsidR="00664B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664B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3" o:spid="_x0000_s1027" alt="Описание: https://upload.wikimedia.org/wikipedia/commons/thumb/7/78/Nuvola_arrow_right.svg/12px-Nuvola_arrow_right.svg.png" href="https://ru.wikipedia.org/wiki/%D0%A1%D0%B2%D0%B5%D1%80%D1%85%D0%BD%D0%BE%D0%B2%D0%B0%D1%8F_%D0%B7%D0%B2%D0%B5%D0%B7%D0%B4%D0%B0#.D0.9F.D0.BE.D1.81.D1.82.D1.80.D0.BE.D0.B5.D0.BD.D0.B8.D0.B5_.D0.B4.D0.B5.D1.82.D0.B0.D0.BB.D1.8C.D0.BD.D0.BE.D0.B3.D0.BE_.D0.BE.D0.BF.D0.B8.D1.81.D0.B0.D0.BD.D0.B8.D1.8F" title="&quot;#Построение детального описания&quot;" style="width:9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585AE5" w:rsidRPr="008D430C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всего прочего, выбрасываемое в ходе вспышки вещество в значительной части содержит продукты термоядерного синтеза, происходившего на 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протяжении всей жизни звезды. Именно благодаря сверхновым Вселенная в целом и каждая галактика в частности, химически эволюционирует.</w:t>
      </w:r>
    </w:p>
    <w:p w:rsidR="00585AE5" w:rsidRPr="008D430C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отражает исторический процесс изучения звёзд, блеск которых значительно меняется со временем, так называемых </w:t>
      </w:r>
      <w:hyperlink r:id="rId12" w:tooltip="Новая звезда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новых звёзд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B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664B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4" o:spid="_x0000_s1026" alt="Описание: https://upload.wikimedia.org/wikipedia/commons/thumb/7/78/Nuvola_arrow_right.svg/12px-Nuvola_arrow_right.svg.png" href="https://ru.wikipedia.org/wiki/%D0%A1%D0%B2%D0%B5%D1%80%D1%85%D0%BD%D0%BE%D0%B2%D0%B0%D1%8F_%D0%B7%D0%B2%D0%B5%D0%B7%D0%B4%D0%B0#.D0.98.D1.81.D1.82.D0.BE.D1.80.D0.B8.D1.8F_.D0.BD.D0.B0.D0.B1.D0.BB.D1.8E.D0.B4.D0.B5.D0.BD.D0.B8.D0.B9" title="&quot;#История наблюдений&quot;" style="width:9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585AE5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составляется из метки </w:t>
      </w:r>
      <w:r w:rsidRPr="008D4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SN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которой ставят год открытия, с окончанием изодно- или двухбуквенного обозначения. Первые 26 сверхновых текущего года получают однобуквенные обозначения, в окончании имени, из заглавных букв от </w:t>
      </w:r>
      <w:r w:rsidRPr="008D4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8D4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Z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сверхновые получают двухбуквенные обозначения из строчных букв: </w:t>
      </w:r>
      <w:r w:rsidRPr="008D4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aa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D4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так далее. Неподтверждённые сверхновые обозначают буквами</w:t>
      </w:r>
      <w:r w:rsidRPr="008D4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PSN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3" w:tooltip="Английский язык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4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possiblesupernova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небесными координатами в формате: </w:t>
      </w:r>
      <w:r w:rsidRPr="008D4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Jhhmmssss+ddmmsss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1EC" w:rsidRPr="008D430C" w:rsidRDefault="008531EC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E5" w:rsidRPr="008531EC" w:rsidRDefault="00585AE5" w:rsidP="008531EC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Кривые блеска</w:t>
      </w:r>
    </w:p>
    <w:p w:rsidR="00C93A0C" w:rsidRPr="008D430C" w:rsidRDefault="00C93A0C" w:rsidP="00C170A9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1EC" w:rsidRDefault="008531EC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-52705</wp:posOffset>
            </wp:positionH>
            <wp:positionV relativeFrom="margin">
              <wp:posOffset>3766820</wp:posOffset>
            </wp:positionV>
            <wp:extent cx="2571750" cy="1438275"/>
            <wp:effectExtent l="19050" t="0" r="0" b="0"/>
            <wp:wrapSquare wrapText="bothSides"/>
            <wp:docPr id="15" name="Рисунок 15" descr="C:\Users\Никит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Кривые блеска для I типа в высокой степени сходны: 2—3 суток идёт резкий рост, затем его сменяет значительное падение (на 3 звёздные величины) 25—40 суток с последующим медленным ослаблением, практически линейным в шкале звёздных величин. </w:t>
      </w:r>
    </w:p>
    <w:p w:rsidR="00585AE5" w:rsidRPr="008D430C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кривые блеска типа II достаточны разнообразны. Для некоторых кривые напоминали оные для I типа, только с более медленным и продолжительным падением блеска до начала линейной стадии. Другие, достигнув пика, держались на нём до 100 суток, а затем блеск резко падал и выходил на линейный «хвост»</w:t>
      </w:r>
    </w:p>
    <w:p w:rsidR="00585AE5" w:rsidRPr="008531EC" w:rsidRDefault="00585AE5" w:rsidP="008531EC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остатков сверхновых</w:t>
      </w:r>
    </w:p>
    <w:p w:rsidR="00585AE5" w:rsidRPr="008D430C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Каноническая схема молодого остатка следующая:</w:t>
      </w:r>
    </w:p>
    <w:p w:rsidR="00585AE5" w:rsidRPr="008D430C" w:rsidRDefault="00585AE5" w:rsidP="00C170A9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Возможный компактный остаток; обычно это </w:t>
      </w:r>
      <w:hyperlink r:id="rId15" w:tooltip="Пульсар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пульсар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возможно и </w:t>
      </w:r>
      <w:hyperlink r:id="rId16" w:tooltip="Чёрная дыра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чёрная дыра</w:t>
        </w:r>
      </w:hyperlink>
    </w:p>
    <w:p w:rsidR="00585AE5" w:rsidRPr="008D430C" w:rsidRDefault="00585AE5" w:rsidP="00C170A9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ударная волна, распространяющаяся в </w:t>
      </w:r>
      <w:hyperlink r:id="rId17" w:tooltip="Межзвёздная среда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межзвёздном веществе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E5" w:rsidRPr="008D430C" w:rsidRDefault="00585AE5" w:rsidP="00C170A9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Возвратная волна, распространяющаяся в веществе выброса сверхновой.</w:t>
      </w:r>
    </w:p>
    <w:p w:rsidR="00585AE5" w:rsidRPr="008D430C" w:rsidRDefault="00585AE5" w:rsidP="00C170A9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Вторичная, распространяющаяся в сгустках межзвёздной среды и в плотных выбросах сверхновой.</w:t>
      </w:r>
    </w:p>
    <w:p w:rsidR="00585AE5" w:rsidRPr="008D430C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они образуют следующую картину: за фронтом внешней ударной волны газ нагрет до температур T</w:t>
      </w:r>
      <w:r w:rsidRPr="008D430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≥ 10</w:t>
      </w:r>
      <w:r w:rsidRPr="008D43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и излучает в рентгеновском диапазоне с энергией фотонов в 0,1—20 кэВ, аналогично газ за фронтом возвратной волны образует вторую область рентгеновского излучения. Линии высокоионизированных</w:t>
      </w:r>
      <w:r w:rsidR="0006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Fe, Si, S и т. </w:t>
      </w:r>
      <w:r w:rsidR="000633A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указывают на тепловую природу излучения из обоих слоев.</w:t>
      </w:r>
    </w:p>
    <w:p w:rsidR="00585AE5" w:rsidRPr="008D430C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Оптическое излучение молодого остатка создает газ в сгустках за фронтом вторичной волны. Так как в них скорость распространении выше, а значит газ остывает быстрее и излучение переходит из рентгеновского диапазона в оптический. Ударное происхождение оптического излучения подтверждает относительная интенсивность линий.</w:t>
      </w:r>
    </w:p>
    <w:p w:rsidR="00585AE5" w:rsidRPr="008D430C" w:rsidRDefault="00585AE5" w:rsidP="00C170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430C">
        <w:rPr>
          <w:sz w:val="28"/>
          <w:szCs w:val="28"/>
        </w:rPr>
        <w:t>Волокна в </w:t>
      </w:r>
      <w:hyperlink r:id="rId18" w:tooltip="Кассиопея A" w:history="1">
        <w:r w:rsidRPr="008D430C">
          <w:rPr>
            <w:sz w:val="28"/>
            <w:szCs w:val="28"/>
          </w:rPr>
          <w:t>Кассиопее A</w:t>
        </w:r>
      </w:hyperlink>
      <w:r w:rsidRPr="008D430C">
        <w:rPr>
          <w:sz w:val="28"/>
          <w:szCs w:val="28"/>
        </w:rPr>
        <w:t> дают понять, что происхождение сгустков вещества может быть двояким. Так называемые быстрые волокна разлетаются со скоростью 5000—9000 км/с и излучают только в линиях O, S, Si — то есть это сгустки, сформированные в момент взрыва сверхновой. Стационарные конденсации же имеют скорость 100—400 км/с, и в них наблюдается нормальная концентрация H, N, O. Вместе это свидетельствуют, что это вещество было выброшено задолго до вспышки сверхновой и позже было нагрето внешней ударной волной.</w:t>
      </w:r>
    </w:p>
    <w:p w:rsidR="00585AE5" w:rsidRPr="008D430C" w:rsidRDefault="00C170A9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6471920</wp:posOffset>
            </wp:positionV>
            <wp:extent cx="1962150" cy="1962150"/>
            <wp:effectExtent l="19050" t="0" r="0" b="0"/>
            <wp:wrapSquare wrapText="bothSides"/>
            <wp:docPr id="3" name="Рисунок 12" descr="C:\Users\Никита\Desktop\400px-Crab_Nebula_pulsar_x-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400px-Crab_Nebula_pulsar_x-ray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0" w:tooltip="Синхротронное излучение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Синхротронное радиоизлучение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релятивистских частиц в сильном магнитном поле является основным наблюдательным признаком для всего остатка. Область его локализации — прифронтовые области внешней и возвратной волн. Наблюдается синхротронное излучение и в рентгеновском диапазоне</w:t>
      </w:r>
      <w:r w:rsidR="00127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E5" w:rsidRPr="008D430C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способов высвободить требуемое количество энергии — резкое увеличение массы вещества, участвующего в термоядерном горении, то есть термоядерный взрыв. Однако </w:t>
      </w:r>
      <w:hyperlink r:id="rId21" w:tooltip="Физика звёзд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физика одиночных звёзд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такого не допускает. Процессы в звёздах, находящихся на главной последовательности, равновесны. Поэтому во всех моделях рассматриваются конечный этап звёздной эволюции — </w:t>
      </w:r>
      <w:hyperlink r:id="rId22" w:tooltip="Белый карлик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белые карлики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сам по себе последний — устойчивая звезда, и всё может измениться только при приближении к </w:t>
      </w:r>
      <w:hyperlink r:id="rId23" w:tooltip="Предел Чандрасекара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пределу Чандрасекара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приводит к однозначному выводу, что термоядерный взрыв возможен только в кратных звёздных системах, скорее всего, в так называемых </w:t>
      </w:r>
      <w:hyperlink r:id="rId24" w:tooltip="Двойная звезда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двойных звёздах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3A6" w:rsidRDefault="000633A6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AE5" w:rsidRPr="008D430C" w:rsidRDefault="00237C10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585AE5" w:rsidRPr="008D4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Гиперновая</w:t>
      </w:r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взрыв массивной звезды (с массой более 80 масс </w:t>
      </w:r>
      <w:hyperlink r:id="rId25" w:tooltip="Солнце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Солнца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 </w:t>
      </w:r>
      <w:hyperlink r:id="rId26" w:tooltip="Гравитационный коллапс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коллапса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её ядра. </w:t>
      </w:r>
      <w:hyperlink r:id="rId27" w:tooltip="Гравитационный коллапс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Коллапс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ядра происходит после того, как в нём истощается топливо для поддержания термоядерных реакций. То есть это очень большая (сверхмощная) </w:t>
      </w:r>
      <w:hyperlink r:id="rId28" w:tooltip="Сверхновая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сверхновая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начала 1990-х годов были замечены столь мощные взрывы звёзд, что сила каждого взрыва превышала мощность взрыва обычной сверхновой примерно в 10 раз, а энергия </w:t>
      </w:r>
      <w:hyperlink r:id="rId29" w:tooltip="Взрыв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взрыва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превышала 10</w:t>
      </w:r>
      <w:r w:rsidR="00585AE5" w:rsidRPr="008D43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45</w:t>
      </w:r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tooltip="Джоуль" w:history="1">
        <w:r w:rsidR="000633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жоулей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тому же многие из этих взрывов сопровождались длинными </w:t>
      </w:r>
      <w:hyperlink r:id="rId31" w:tooltip="Гамма-всплеск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гамма-всплесками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термин «гиперновая» используется также для описания взрывов звёзд с массой в 100—150 и более </w:t>
      </w:r>
      <w:hyperlink r:id="rId32" w:tooltip="Солнце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Солнечных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масс.</w:t>
      </w:r>
    </w:p>
    <w:p w:rsidR="00FD3AE7" w:rsidRPr="008D430C" w:rsidRDefault="00585AE5" w:rsidP="001271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Гиперновые вообще могут создать серьёзную угрозу Земле вследствие характерной для них гамма-лучевой вспышки, но в настоящее время вблизи Солнечной системы нет столь опасных звёзд. По некоторым данным, 440 миллионов лет назад имел место взрыв гиперновой звезды достаточно недалеко от </w:t>
      </w:r>
      <w:hyperlink r:id="rId33" w:tooltip="Солнечная система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Солнечной системы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удар по Земле гаммалучевым потоком от этой гиперновы оказался достаточно мощным чтобы вызвать </w:t>
      </w:r>
      <w:hyperlink r:id="rId34" w:tooltip="Ордовикско-силурийское вымирание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Ордовикско-силурийское вымирание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(исчезли более 60% видов морских беспозвоночных).</w:t>
      </w:r>
      <w:r w:rsidRPr="008D43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371600" y="7486650"/>
            <wp:positionH relativeFrom="margin">
              <wp:align>right</wp:align>
            </wp:positionH>
            <wp:positionV relativeFrom="margin">
              <wp:align>center</wp:align>
            </wp:positionV>
            <wp:extent cx="1847850" cy="1847850"/>
            <wp:effectExtent l="19050" t="0" r="0" b="0"/>
            <wp:wrapSquare wrapText="bothSides"/>
            <wp:docPr id="13" name="Рисунок 13" descr="C:\Users\Никита\Desktop\250px-EtaCarin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250px-EtaCarina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AE5" w:rsidRPr="008D430C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</w:t>
      </w:r>
      <w:r w:rsidRPr="008D4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гиперновая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придумал </w:t>
      </w:r>
      <w:hyperlink r:id="rId36" w:tooltip="Вусли, Стэнфорд (страница отсутствует)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Стэнфорд Вусли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37" w:tooltip="en:Stanford E. Woosley" w:history="1">
        <w:r w:rsidRPr="008D43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англ.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). Ядро массивной звезды при </w:t>
      </w:r>
      <w:hyperlink r:id="rId38" w:tooltip="Гравитационный коллапс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гравитационном коллапсе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превращается в </w:t>
      </w:r>
      <w:hyperlink r:id="rId39" w:tooltip="Чёрная дыра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чёрную дыру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сколлапсировшая звезда быстро вращалась, то вокруг чёрной дыры может образоваться массивный</w:t>
      </w:r>
      <w:hyperlink r:id="rId40" w:tooltip="Аккреционный диск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аккреционный диск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нейтринного нагрева или под воздействием механизма Бландфорда-Знаека могут быть сформированы два мощных </w:t>
      </w:r>
      <w:hyperlink r:id="rId41" w:tooltip="Релятивистская струя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релятивистских джета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выбрасываемые в направлении полюсов вращения умирающей звезды почти со</w:t>
      </w:r>
      <w:hyperlink r:id="rId42" w:tooltip="Скорость света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скоростью света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релятивистские струи могут объяснить </w:t>
      </w:r>
      <w:hyperlink r:id="rId43" w:tooltip="Гамма-всплеск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гамма-всплески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иногда наблюдаются при взрывах гиперновых. В последние годы большой объём данных наблюдений </w:t>
      </w:r>
      <w:hyperlink r:id="rId44" w:tooltip="Гамма-всплеск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гамма-всплесков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значительно улучшил наше понимание этих событий, и стало 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ясно, что в численных моделях </w:t>
      </w:r>
      <w:hyperlink r:id="rId45" w:tooltip="Гравитационный коллапс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коллапса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получаются взрывы, которые отличаются от взрывов обычных </w:t>
      </w:r>
      <w:hyperlink r:id="rId46" w:tooltip="Сверхновая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сверхновых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E5" w:rsidRPr="008D430C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Звёзды, способные взорваться как гиперновая, встречаются очень редко, потому что для этого звезда должна быть очень массивной, быстро вращаться и (возможно) иметь сильное </w:t>
      </w:r>
      <w:hyperlink r:id="rId47" w:tooltip="Магнитное поле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магнитное поле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гиперновые должны взрываться редко. Предполагается, что в нашей </w:t>
      </w:r>
      <w:hyperlink r:id="rId48" w:tooltip="Млечный Путь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Галактике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гиперновая взрывается в среднем один раз в 200 млн лет.</w:t>
      </w:r>
    </w:p>
    <w:p w:rsidR="00C93A0C" w:rsidRPr="008D430C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hyperlink r:id="rId49" w:tooltip="Коллапсар" w:history="1">
        <w:r w:rsidRPr="008D43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коллапсар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используется как название гипотетической модели, в которой быстро вращающаяся </w:t>
      </w:r>
      <w:hyperlink r:id="rId50" w:tooltip="Звезда Вольфа-Райе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звезда Вольфа-Райе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массой ядра около 30 </w:t>
      </w:r>
      <w:hyperlink r:id="rId51" w:tooltip="Солнце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солнечных масс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формирует вращающуюся </w:t>
      </w:r>
      <w:hyperlink r:id="rId52" w:tooltip="Чёрная дыра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чёрную дыру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поглощает вещество падающей на неё звёздной оболочки. При этом могут быть сформированы </w:t>
      </w:r>
      <w:hyperlink r:id="rId53" w:tooltip="Релятивистская струя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релятивистские джеты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hyperlink r:id="rId54" w:tooltip="Специальная теория относительности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релятивистской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скоростью (с </w:t>
      </w:r>
      <w:hyperlink r:id="rId55" w:tooltip="Фактор Лоренца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фактором Лоренца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100). Благодаря таким скоростям струйные выбросы </w:t>
      </w:r>
      <w:hyperlink r:id="rId56" w:tooltip="Коллапсар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коллапсаров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быть быстрейшими из известных выбросов небесных тел. Таким образом </w:t>
      </w:r>
      <w:hyperlink r:id="rId57" w:tooltip="Коллапсар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коллапсар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начинаясь как «неудачная» </w:t>
      </w:r>
      <w:hyperlink r:id="rId58" w:tooltip="Сверхновая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сверхновая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превращается во взрыв гиперновой.</w:t>
      </w:r>
    </w:p>
    <w:p w:rsidR="00585AE5" w:rsidRPr="008D430C" w:rsidRDefault="001271A3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5233670</wp:posOffset>
            </wp:positionV>
            <wp:extent cx="2667000" cy="1800225"/>
            <wp:effectExtent l="19050" t="0" r="0" b="0"/>
            <wp:wrapSquare wrapText="bothSides"/>
            <wp:docPr id="16" name="Рисунок 16" descr="C:\Users\Никита\Desktop\135213main_Neutron4LunchHIREZ3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ита\Desktop\135213main_Neutron4LunchHIREZ3_lg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 </w:t>
      </w:r>
      <w:hyperlink r:id="rId60" w:tooltip="Коллапсар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коллапсары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основная причина длительных (&gt; 2 секунд) </w:t>
      </w:r>
      <w:hyperlink r:id="rId61" w:tooltip="Гамма-всплеск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гамма-всплесков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Мощная струя, выбрасываемая вдоль оси вращения </w:t>
      </w:r>
      <w:hyperlink r:id="rId62" w:tooltip="Чёрная дыра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чёрной дыры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сгенерировать направленный поток высокоэнергетического излучения. Наблюдатель может зарегистрировать такую вспышку, если находится вблизи направления релятивистской струи.</w:t>
      </w:r>
    </w:p>
    <w:p w:rsidR="00585AE5" w:rsidRPr="008D430C" w:rsidRDefault="000633A6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примера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3" w:tooltip="Коллапсар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коллапсара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необычные </w:t>
      </w:r>
      <w:hyperlink r:id="rId64" w:tooltip="Сверхновая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сверхновые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5" w:tooltip="SN 1998bw (страница отсутствует)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SN 1998bw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66" w:tooltip="en:SN 1998bw" w:history="1">
        <w:r w:rsidR="00585AE5" w:rsidRPr="008D43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англ.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</w:t>
      </w:r>
      <w:hyperlink r:id="rId67" w:tooltip="SN 2003dh (страница отсутствует)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SN 2003dh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68" w:tooltip="en:SN 2003dh" w:history="1">
        <w:r w:rsidR="00585AE5" w:rsidRPr="008D43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англ.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связанные с </w:t>
      </w:r>
      <w:hyperlink r:id="rId69" w:tooltip="Гамма-всплеск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гамма-всплесками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GRB 980425 и GRB 030329 соответственно. Звезды были классифицированы как </w:t>
      </w:r>
      <w:hyperlink r:id="rId70" w:tooltip="Сверхновая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сверхновые типа Ic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из-за особенностей их </w:t>
      </w:r>
      <w:hyperlink r:id="rId71" w:tooltip="Спектр" w:history="1">
        <w:r w:rsidR="00585AE5"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спектра</w:t>
        </w:r>
      </w:hyperlink>
      <w:r w:rsidR="00585AE5"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радиодиапазоне наблюдались свидетельства наличия релятивистских скоростей при взрыве.</w:t>
      </w:r>
    </w:p>
    <w:p w:rsidR="00585AE5" w:rsidRPr="008D430C" w:rsidRDefault="00585AE5" w:rsidP="00C170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одним видом гиперновой является сверхновая, нестабильная по отношению к </w:t>
      </w:r>
      <w:hyperlink r:id="rId72" w:tooltip="Рождение пар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образованию электрон-позитронных пар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(англ. </w:t>
      </w:r>
      <w:hyperlink r:id="rId73" w:tooltip="en:Pair-instability supernova" w:history="1">
        <w:r w:rsidRPr="008D43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pair-instabilitysupernova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такой сверхновой </w:t>
      </w:r>
      <w:hyperlink r:id="rId74" w:tooltip="Рождение пар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рождение пар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вызывает резкое падение давления в звёздном ядре, что приводит к быстрому частичному </w:t>
      </w:r>
      <w:hyperlink r:id="rId75" w:tooltip="Гравитационный коллапс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коллапсу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 становится причиной резкого </w:t>
      </w:r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повышения </w:t>
      </w:r>
      <w:hyperlink r:id="rId76" w:tooltip="Температура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температуры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7" w:tooltip="Давление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давления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приводящего к взрывному </w:t>
      </w:r>
      <w:hyperlink r:id="rId78" w:tooltip="Ядерный взрыв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термоядерному возгоранию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полному взрыву </w:t>
      </w:r>
      <w:hyperlink r:id="rId79" w:tooltip="Звезда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звезды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Сверхновая </w:t>
      </w:r>
      <w:hyperlink r:id="rId80" w:tooltip="SN 2006gy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SN 2006gy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была, возможно, первым наблюдавшимся примером такого типа сверхновых. Эта сверхновая наблюдалась в </w:t>
      </w:r>
      <w:hyperlink r:id="rId81" w:tooltip="Галактика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галактике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находящейся в 240 миллионах </w:t>
      </w:r>
      <w:hyperlink r:id="rId82" w:tooltip="Световой год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световых лет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(72 млн. </w:t>
      </w:r>
      <w:hyperlink r:id="rId83" w:tooltip="Парсек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парсек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 </w:t>
      </w:r>
      <w:hyperlink r:id="rId84" w:tooltip="Млечный Путь (галактика)" w:history="1">
        <w:r w:rsidRPr="008D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Млечного Пути</w:t>
        </w:r>
      </w:hyperlink>
      <w:r w:rsidRPr="008D4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E5" w:rsidRPr="008D430C" w:rsidRDefault="00585AE5" w:rsidP="00C170A9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0C" w:rsidRDefault="008531EC" w:rsidP="00C170A9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4D44D5" w:rsidRPr="000633A6" w:rsidRDefault="004D44D5" w:rsidP="000633A6">
      <w:pPr>
        <w:pStyle w:val="ab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A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https://ru.wikipedia.org/wiki/Сверхновая_звезда</w:t>
      </w:r>
    </w:p>
    <w:p w:rsidR="008531EC" w:rsidRPr="000633A6" w:rsidRDefault="004D44D5" w:rsidP="000633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hyperlink r:id="rId85" w:history="1">
        <w:r w:rsidRPr="000633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https://ru.wikipedia.org/wiki/Гиперновая_звезда</w:t>
        </w:r>
      </w:hyperlink>
      <w:r w:rsidR="00063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3A6">
        <w:rPr>
          <w:rFonts w:ascii="Times New Roman" w:eastAsia="Times New Roman" w:hAnsi="Times New Roman" w:cs="Times New Roman"/>
          <w:sz w:val="28"/>
          <w:szCs w:val="28"/>
          <w:lang w:eastAsia="ru-RU"/>
        </w:rPr>
        <w:t>3. skywatching.net/astro/zvezda_sverhnew.php</w:t>
      </w:r>
      <w:bookmarkStart w:id="0" w:name="_GoBack"/>
      <w:bookmarkEnd w:id="0"/>
    </w:p>
    <w:sectPr w:rsidR="008531EC" w:rsidRPr="000633A6" w:rsidSect="008D430C">
      <w:footerReference w:type="default" r:id="rId8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CF" w:rsidRDefault="004C42CF" w:rsidP="00C170A9">
      <w:pPr>
        <w:spacing w:after="0" w:line="240" w:lineRule="auto"/>
      </w:pPr>
      <w:r>
        <w:separator/>
      </w:r>
    </w:p>
  </w:endnote>
  <w:endnote w:type="continuationSeparator" w:id="1">
    <w:p w:rsidR="004C42CF" w:rsidRDefault="004C42CF" w:rsidP="00C1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62643"/>
      <w:docPartObj>
        <w:docPartGallery w:val="Page Numbers (Bottom of Page)"/>
        <w:docPartUnique/>
      </w:docPartObj>
    </w:sdtPr>
    <w:sdtContent>
      <w:p w:rsidR="00C170A9" w:rsidRDefault="00664B18">
        <w:pPr>
          <w:pStyle w:val="a9"/>
          <w:jc w:val="center"/>
        </w:pPr>
        <w:r>
          <w:fldChar w:fldCharType="begin"/>
        </w:r>
        <w:r w:rsidR="00237C10">
          <w:instrText xml:space="preserve"> PAGE   \* MERGEFORMAT </w:instrText>
        </w:r>
        <w:r>
          <w:fldChar w:fldCharType="separate"/>
        </w:r>
        <w:r w:rsidR="000633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70A9" w:rsidRDefault="00C170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CF" w:rsidRDefault="004C42CF" w:rsidP="00C170A9">
      <w:pPr>
        <w:spacing w:after="0" w:line="240" w:lineRule="auto"/>
      </w:pPr>
      <w:r>
        <w:separator/>
      </w:r>
    </w:p>
  </w:footnote>
  <w:footnote w:type="continuationSeparator" w:id="1">
    <w:p w:rsidR="004C42CF" w:rsidRDefault="004C42CF" w:rsidP="00C1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162"/>
    <w:multiLevelType w:val="hybridMultilevel"/>
    <w:tmpl w:val="0504CD5A"/>
    <w:lvl w:ilvl="0" w:tplc="9B00EC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D0476B"/>
    <w:multiLevelType w:val="hybridMultilevel"/>
    <w:tmpl w:val="2BA8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5FC4"/>
    <w:multiLevelType w:val="hybridMultilevel"/>
    <w:tmpl w:val="F548851C"/>
    <w:lvl w:ilvl="0" w:tplc="82C67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206F"/>
    <w:multiLevelType w:val="hybridMultilevel"/>
    <w:tmpl w:val="B2027640"/>
    <w:lvl w:ilvl="0" w:tplc="F5A69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D5CD9"/>
    <w:multiLevelType w:val="multilevel"/>
    <w:tmpl w:val="7FFA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40931"/>
    <w:multiLevelType w:val="hybridMultilevel"/>
    <w:tmpl w:val="8EBC2B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C451D6"/>
    <w:multiLevelType w:val="multilevel"/>
    <w:tmpl w:val="6D20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E9F"/>
    <w:rsid w:val="000633A6"/>
    <w:rsid w:val="00114F20"/>
    <w:rsid w:val="001271A3"/>
    <w:rsid w:val="001D2B8D"/>
    <w:rsid w:val="00237C10"/>
    <w:rsid w:val="003D4475"/>
    <w:rsid w:val="004C42CF"/>
    <w:rsid w:val="004D44D5"/>
    <w:rsid w:val="00585AE5"/>
    <w:rsid w:val="00664B18"/>
    <w:rsid w:val="008531EC"/>
    <w:rsid w:val="008D430C"/>
    <w:rsid w:val="008F43C4"/>
    <w:rsid w:val="008F7E9F"/>
    <w:rsid w:val="00A47FA0"/>
    <w:rsid w:val="00C170A9"/>
    <w:rsid w:val="00C93A0C"/>
    <w:rsid w:val="00D9626F"/>
    <w:rsid w:val="00E01F91"/>
    <w:rsid w:val="00F16C71"/>
    <w:rsid w:val="00FD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8D"/>
  </w:style>
  <w:style w:type="paragraph" w:styleId="4">
    <w:name w:val="heading 4"/>
    <w:basedOn w:val="a"/>
    <w:next w:val="a"/>
    <w:link w:val="40"/>
    <w:uiPriority w:val="9"/>
    <w:unhideWhenUsed/>
    <w:qFormat/>
    <w:rsid w:val="00585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C71"/>
  </w:style>
  <w:style w:type="character" w:styleId="a4">
    <w:name w:val="Hyperlink"/>
    <w:basedOn w:val="a0"/>
    <w:uiPriority w:val="99"/>
    <w:unhideWhenUsed/>
    <w:rsid w:val="00F16C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85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1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0A9"/>
  </w:style>
  <w:style w:type="paragraph" w:styleId="a9">
    <w:name w:val="footer"/>
    <w:basedOn w:val="a"/>
    <w:link w:val="aa"/>
    <w:uiPriority w:val="99"/>
    <w:unhideWhenUsed/>
    <w:rsid w:val="00C1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0A9"/>
  </w:style>
  <w:style w:type="paragraph" w:styleId="ab">
    <w:name w:val="List Paragraph"/>
    <w:basedOn w:val="a"/>
    <w:uiPriority w:val="34"/>
    <w:qFormat/>
    <w:rsid w:val="00C1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85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C71"/>
  </w:style>
  <w:style w:type="character" w:styleId="a4">
    <w:name w:val="Hyperlink"/>
    <w:basedOn w:val="a0"/>
    <w:uiPriority w:val="99"/>
    <w:semiHidden/>
    <w:unhideWhenUsed/>
    <w:rsid w:val="00F16C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85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05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38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38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93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D%D0%B3%D0%BB%D0%B8%D0%B9%D1%81%D0%BA%D0%B8%D0%B9_%D1%8F%D0%B7%D1%8B%D0%BA" TargetMode="External"/><Relationship Id="rId18" Type="http://schemas.openxmlformats.org/officeDocument/2006/relationships/hyperlink" Target="https://ru.wikipedia.org/wiki/%D0%9A%D0%B0%D1%81%D1%81%D0%B8%D0%BE%D0%BF%D0%B5%D1%8F_A" TargetMode="External"/><Relationship Id="rId26" Type="http://schemas.openxmlformats.org/officeDocument/2006/relationships/hyperlink" Target="https://ru.wikipedia.org/wiki/%D0%93%D1%80%D0%B0%D0%B2%D0%B8%D1%82%D0%B0%D1%86%D0%B8%D0%BE%D0%BD%D0%BD%D1%8B%D0%B9_%D0%BA%D0%BE%D0%BB%D0%BB%D0%B0%D0%BF%D1%81" TargetMode="External"/><Relationship Id="rId39" Type="http://schemas.openxmlformats.org/officeDocument/2006/relationships/hyperlink" Target="https://ru.wikipedia.org/wiki/%D0%A7%D1%91%D1%80%D0%BD%D0%B0%D1%8F_%D0%B4%D1%8B%D1%80%D0%B0" TargetMode="External"/><Relationship Id="rId21" Type="http://schemas.openxmlformats.org/officeDocument/2006/relationships/hyperlink" Target="https://ru.wikipedia.org/wiki/%D0%A4%D0%B8%D0%B7%D0%B8%D0%BA%D0%B0_%D0%B7%D0%B2%D1%91%D0%B7%D0%B4" TargetMode="External"/><Relationship Id="rId34" Type="http://schemas.openxmlformats.org/officeDocument/2006/relationships/hyperlink" Target="https://ru.wikipedia.org/wiki/%D0%9E%D1%80%D0%B4%D0%BE%D0%B2%D0%B8%D0%BA%D1%81%D0%BA%D0%BE-%D1%81%D0%B8%D0%BB%D1%83%D1%80%D0%B8%D0%B9%D1%81%D0%BA%D0%BE%D0%B5_%D0%B2%D1%8B%D0%BC%D0%B8%D1%80%D0%B0%D0%BD%D0%B8%D0%B5" TargetMode="External"/><Relationship Id="rId42" Type="http://schemas.openxmlformats.org/officeDocument/2006/relationships/hyperlink" Target="https://ru.wikipedia.org/wiki/%D0%A1%D0%BA%D0%BE%D1%80%D0%BE%D1%81%D1%82%D1%8C_%D1%81%D0%B2%D0%B5%D1%82%D0%B0" TargetMode="External"/><Relationship Id="rId47" Type="http://schemas.openxmlformats.org/officeDocument/2006/relationships/hyperlink" Target="https://ru.wikipedia.org/wiki/%D0%9C%D0%B0%D0%B3%D0%BD%D0%B8%D1%82%D0%BD%D0%BE%D0%B5_%D0%BF%D0%BE%D0%BB%D0%B5" TargetMode="External"/><Relationship Id="rId50" Type="http://schemas.openxmlformats.org/officeDocument/2006/relationships/hyperlink" Target="https://ru.wikipedia.org/wiki/%D0%97%D0%B2%D0%B5%D0%B7%D0%B4%D0%B0_%D0%92%D0%BE%D0%BB%D1%8C%D1%84%D0%B0-%D0%A0%D0%B0%D0%B9%D0%B5" TargetMode="External"/><Relationship Id="rId55" Type="http://schemas.openxmlformats.org/officeDocument/2006/relationships/hyperlink" Target="https://ru.wikipedia.org/wiki/%D0%A4%D0%B0%D0%BA%D1%82%D0%BE%D1%80_%D0%9B%D0%BE%D1%80%D0%B5%D0%BD%D1%86%D0%B0" TargetMode="External"/><Relationship Id="rId63" Type="http://schemas.openxmlformats.org/officeDocument/2006/relationships/hyperlink" Target="https://ru.wikipedia.org/wiki/%D0%9A%D0%BE%D0%BB%D0%BB%D0%B0%D0%BF%D1%81%D0%B0%D1%80" TargetMode="External"/><Relationship Id="rId68" Type="http://schemas.openxmlformats.org/officeDocument/2006/relationships/hyperlink" Target="https://en.wikipedia.org/wiki/SN_2003dh" TargetMode="External"/><Relationship Id="rId76" Type="http://schemas.openxmlformats.org/officeDocument/2006/relationships/hyperlink" Target="https://ru.wikipedia.org/wiki/%D0%A2%D0%B5%D0%BC%D0%BF%D0%B5%D1%80%D0%B0%D1%82%D1%83%D1%80%D0%B0" TargetMode="External"/><Relationship Id="rId84" Type="http://schemas.openxmlformats.org/officeDocument/2006/relationships/hyperlink" Target="https://ru.wikipedia.org/wiki/%D0%9C%D0%BB%D0%B5%D1%87%D0%BD%D1%8B%D0%B9_%D0%9F%D1%83%D1%82%D1%8C_(%D0%B3%D0%B0%D0%BB%D0%B0%D0%BA%D1%82%D0%B8%D0%BA%D0%B0)" TargetMode="External"/><Relationship Id="rId89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1%D0%BF%D0%B5%D0%BA%D1%82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7%D1%91%D1%80%D0%BD%D0%B0%D1%8F_%D0%B4%D1%8B%D1%80%D0%B0" TargetMode="External"/><Relationship Id="rId29" Type="http://schemas.openxmlformats.org/officeDocument/2006/relationships/hyperlink" Target="https://ru.wikipedia.org/wiki/%D0%92%D0%B7%D1%80%D1%8B%D0%B2" TargetMode="External"/><Relationship Id="rId11" Type="http://schemas.openxmlformats.org/officeDocument/2006/relationships/hyperlink" Target="https://ru.wikipedia.org/wiki/%D0%A7%D0%B5%D1%80%D0%BD%D0%B0%D1%8F_%D0%B4%D1%8B%D1%80%D0%B0" TargetMode="External"/><Relationship Id="rId24" Type="http://schemas.openxmlformats.org/officeDocument/2006/relationships/hyperlink" Target="https://ru.wikipedia.org/wiki/%D0%94%D0%B2%D0%BE%D0%B9%D0%BD%D0%B0%D1%8F_%D0%B7%D0%B2%D0%B5%D0%B7%D0%B4%D0%B0" TargetMode="External"/><Relationship Id="rId32" Type="http://schemas.openxmlformats.org/officeDocument/2006/relationships/hyperlink" Target="https://ru.wikipedia.org/wiki/%D0%A1%D0%BE%D0%BB%D0%BD%D1%86%D0%B5" TargetMode="External"/><Relationship Id="rId37" Type="http://schemas.openxmlformats.org/officeDocument/2006/relationships/hyperlink" Target="https://en.wikipedia.org/wiki/Stanford_E._Woosley" TargetMode="External"/><Relationship Id="rId40" Type="http://schemas.openxmlformats.org/officeDocument/2006/relationships/hyperlink" Target="https://ru.wikipedia.org/wiki/%D0%90%D0%BA%D0%BA%D1%80%D0%B5%D1%86%D0%B8%D0%BE%D0%BD%D0%BD%D1%8B%D0%B9_%D0%B4%D0%B8%D1%81%D0%BA" TargetMode="External"/><Relationship Id="rId45" Type="http://schemas.openxmlformats.org/officeDocument/2006/relationships/hyperlink" Target="https://ru.wikipedia.org/wiki/%D0%93%D1%80%D0%B0%D0%B2%D0%B8%D1%82%D0%B0%D1%86%D0%B8%D0%BE%D0%BD%D0%BD%D1%8B%D0%B9_%D0%BA%D0%BE%D0%BB%D0%BB%D0%B0%D0%BF%D1%81" TargetMode="External"/><Relationship Id="rId53" Type="http://schemas.openxmlformats.org/officeDocument/2006/relationships/hyperlink" Target="https://ru.wikipedia.org/wiki/%D0%A0%D0%B5%D0%BB%D1%8F%D1%82%D0%B8%D0%B2%D0%B8%D1%81%D1%82%D1%81%D0%BA%D0%B0%D1%8F_%D1%81%D1%82%D1%80%D1%83%D1%8F" TargetMode="External"/><Relationship Id="rId58" Type="http://schemas.openxmlformats.org/officeDocument/2006/relationships/hyperlink" Target="https://ru.wikipedia.org/wiki/%D0%A1%D0%B2%D0%B5%D1%80%D1%85%D0%BD%D0%BE%D0%B2%D0%B0%D1%8F" TargetMode="External"/><Relationship Id="rId66" Type="http://schemas.openxmlformats.org/officeDocument/2006/relationships/hyperlink" Target="https://en.wikipedia.org/wiki/SN_1998bw" TargetMode="External"/><Relationship Id="rId74" Type="http://schemas.openxmlformats.org/officeDocument/2006/relationships/hyperlink" Target="https://ru.wikipedia.org/wiki/%D0%A0%D0%BE%D0%B6%D0%B4%D0%B5%D0%BD%D0%B8%D0%B5_%D0%BF%D0%B0%D1%80" TargetMode="External"/><Relationship Id="rId79" Type="http://schemas.openxmlformats.org/officeDocument/2006/relationships/hyperlink" Target="https://ru.wikipedia.org/wiki/%D0%97%D0%B2%D0%B5%D0%B7%D0%B4%D0%B0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3%D0%B0%D0%BC%D0%BC%D0%B0-%D0%B2%D1%81%D0%BF%D0%BB%D0%B5%D1%81%D0%BA" TargetMode="External"/><Relationship Id="rId82" Type="http://schemas.openxmlformats.org/officeDocument/2006/relationships/hyperlink" Target="https://ru.wikipedia.org/wiki/%D0%A1%D0%B2%D0%B5%D1%82%D0%BE%D0%B2%D0%BE%D0%B9_%D0%B3%D0%BE%D0%B4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5%D0%B9%D1%82%D1%80%D0%BE%D0%BD%D0%BD%D0%B0%D1%8F_%D0%B7%D0%B2%D0%B5%D0%B7%D0%B4%D0%B0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ru.wikipedia.org/wiki/%D0%91%D0%B5%D0%BB%D1%8B%D0%B9_%D0%BA%D0%B0%D1%80%D0%BB%D0%B8%D0%BA" TargetMode="External"/><Relationship Id="rId27" Type="http://schemas.openxmlformats.org/officeDocument/2006/relationships/hyperlink" Target="https://ru.wikipedia.org/wiki/%D0%93%D1%80%D0%B0%D0%B2%D0%B8%D1%82%D0%B0%D1%86%D0%B8%D0%BE%D0%BD%D0%BD%D1%8B%D0%B9_%D0%BA%D0%BE%D0%BB%D0%BB%D0%B0%D0%BF%D1%81" TargetMode="External"/><Relationship Id="rId30" Type="http://schemas.openxmlformats.org/officeDocument/2006/relationships/hyperlink" Target="https://ru.wikipedia.org/wiki/%D0%94%D0%B6%D0%BE%D1%83%D0%BB%D1%8C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s://ru.wikipedia.org/wiki/%D0%93%D0%B0%D0%BC%D0%BC%D0%B0-%D0%B2%D1%81%D0%BF%D0%BB%D0%B5%D1%81%D0%BA" TargetMode="External"/><Relationship Id="rId48" Type="http://schemas.openxmlformats.org/officeDocument/2006/relationships/hyperlink" Target="https://ru.wikipedia.org/wiki/%D0%9C%D0%BB%D0%B5%D1%87%D0%BD%D1%8B%D0%B9_%D0%9F%D1%83%D1%82%D1%8C" TargetMode="External"/><Relationship Id="rId56" Type="http://schemas.openxmlformats.org/officeDocument/2006/relationships/hyperlink" Target="https://ru.wikipedia.org/wiki/%D0%9A%D0%BE%D0%BB%D0%BB%D0%B0%D0%BF%D1%81%D0%B0%D1%80" TargetMode="External"/><Relationship Id="rId64" Type="http://schemas.openxmlformats.org/officeDocument/2006/relationships/hyperlink" Target="https://ru.wikipedia.org/wiki/%D0%A1%D0%B2%D0%B5%D1%80%D1%85%D0%BD%D0%BE%D0%B2%D0%B0%D1%8F" TargetMode="External"/><Relationship Id="rId69" Type="http://schemas.openxmlformats.org/officeDocument/2006/relationships/hyperlink" Target="https://ru.wikipedia.org/wiki/%D0%93%D0%B0%D0%BC%D0%BC%D0%B0-%D0%B2%D1%81%D0%BF%D0%BB%D0%B5%D1%81%D0%BA" TargetMode="External"/><Relationship Id="rId77" Type="http://schemas.openxmlformats.org/officeDocument/2006/relationships/hyperlink" Target="https://ru.wikipedia.org/wiki/%D0%94%D0%B0%D0%B2%D0%BB%D0%B5%D0%BD%D0%B8%D0%B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A1%D0%BE%D0%BB%D0%BD%D1%86%D0%B5" TargetMode="External"/><Relationship Id="rId72" Type="http://schemas.openxmlformats.org/officeDocument/2006/relationships/hyperlink" Target="https://ru.wikipedia.org/wiki/%D0%A0%D0%BE%D0%B6%D0%B4%D0%B5%D0%BD%D0%B8%D0%B5_%D0%BF%D0%B0%D1%80" TargetMode="External"/><Relationship Id="rId80" Type="http://schemas.openxmlformats.org/officeDocument/2006/relationships/hyperlink" Target="https://ru.wikipedia.org/wiki/SN_2006gy" TargetMode="External"/><Relationship Id="rId85" Type="http://schemas.openxmlformats.org/officeDocument/2006/relationships/hyperlink" Target="https://ru.wikipedia.org/wiki/&#1043;&#1080;&#1087;&#1077;&#1088;&#1085;&#1086;&#1074;&#1072;&#1103;_&#1079;&#1074;&#1077;&#1079;&#1076;&#1072;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D%D0%BE%D0%B2%D0%B0%D1%8F_%D0%B7%D0%B2%D0%B5%D0%B7%D0%B4%D0%B0" TargetMode="External"/><Relationship Id="rId17" Type="http://schemas.openxmlformats.org/officeDocument/2006/relationships/hyperlink" Target="https://ru.wikipedia.org/wiki/%D0%9C%D0%B5%D0%B6%D0%B7%D0%B2%D1%91%D0%B7%D0%B4%D0%BD%D0%B0%D1%8F_%D1%81%D1%80%D0%B5%D0%B4%D0%B0" TargetMode="External"/><Relationship Id="rId25" Type="http://schemas.openxmlformats.org/officeDocument/2006/relationships/hyperlink" Target="https://ru.wikipedia.org/wiki/%D0%A1%D0%BE%D0%BB%D0%BD%D1%86%D0%B5" TargetMode="External"/><Relationship Id="rId33" Type="http://schemas.openxmlformats.org/officeDocument/2006/relationships/hyperlink" Target="https://ru.wikipedia.org/wiki/%D0%A1%D0%BE%D0%BB%D0%BD%D0%B5%D1%87%D0%BD%D0%B0%D1%8F_%D1%81%D0%B8%D1%81%D1%82%D0%B5%D0%BC%D0%B0" TargetMode="External"/><Relationship Id="rId38" Type="http://schemas.openxmlformats.org/officeDocument/2006/relationships/hyperlink" Target="https://ru.wikipedia.org/wiki/%D0%93%D1%80%D0%B0%D0%B2%D0%B8%D1%82%D0%B0%D1%86%D0%B8%D0%BE%D0%BD%D0%BD%D1%8B%D0%B9_%D0%BA%D0%BE%D0%BB%D0%BB%D0%B0%D0%BF%D1%81" TargetMode="External"/><Relationship Id="rId46" Type="http://schemas.openxmlformats.org/officeDocument/2006/relationships/hyperlink" Target="https://ru.wikipedia.org/wiki/%D0%A1%D0%B2%D0%B5%D1%80%D1%85%D0%BD%D0%BE%D0%B2%D0%B0%D1%8F" TargetMode="External"/><Relationship Id="rId59" Type="http://schemas.openxmlformats.org/officeDocument/2006/relationships/image" Target="media/image5.jpeg"/><Relationship Id="rId67" Type="http://schemas.openxmlformats.org/officeDocument/2006/relationships/hyperlink" Target="https://ru.wikipedia.org/w/index.php?title=SN_2003dh&amp;action=edit&amp;redlink=1" TargetMode="External"/><Relationship Id="rId20" Type="http://schemas.openxmlformats.org/officeDocument/2006/relationships/hyperlink" Target="https://ru.wikipedia.org/wiki/%D0%A1%D0%B8%D0%BD%D1%85%D1%80%D0%BE%D1%82%D1%80%D0%BE%D0%BD%D0%BD%D0%BE%D0%B5_%D0%B8%D0%B7%D0%BB%D1%83%D1%87%D0%B5%D0%BD%D0%B8%D0%B5" TargetMode="External"/><Relationship Id="rId41" Type="http://schemas.openxmlformats.org/officeDocument/2006/relationships/hyperlink" Target="https://ru.wikipedia.org/wiki/%D0%A0%D0%B5%D0%BB%D1%8F%D1%82%D0%B8%D0%B2%D0%B8%D1%81%D1%82%D1%81%D0%BA%D0%B0%D1%8F_%D1%81%D1%82%D1%80%D1%83%D1%8F" TargetMode="External"/><Relationship Id="rId54" Type="http://schemas.openxmlformats.org/officeDocument/2006/relationships/hyperlink" Target="https://ru.wikipedia.org/wiki/%D0%A1%D0%BF%D0%B5%D1%86%D0%B8%D0%B0%D0%BB%D1%8C%D0%BD%D0%B0%D1%8F_%D1%82%D0%B5%D0%BE%D1%80%D0%B8%D1%8F_%D0%BE%D1%82%D0%BD%D0%BE%D1%81%D0%B8%D1%82%D0%B5%D0%BB%D1%8C%D0%BD%D0%BE%D1%81%D1%82%D0%B8" TargetMode="External"/><Relationship Id="rId62" Type="http://schemas.openxmlformats.org/officeDocument/2006/relationships/hyperlink" Target="https://ru.wikipedia.org/wiki/%D0%A7%D1%91%D1%80%D0%BD%D0%B0%D1%8F_%D0%B4%D1%8B%D1%80%D0%B0" TargetMode="External"/><Relationship Id="rId70" Type="http://schemas.openxmlformats.org/officeDocument/2006/relationships/hyperlink" Target="https://ru.wikipedia.org/wiki/%D0%A1%D0%B2%D0%B5%D1%80%D1%85%D0%BD%D0%BE%D0%B2%D0%B0%D1%8F" TargetMode="External"/><Relationship Id="rId75" Type="http://schemas.openxmlformats.org/officeDocument/2006/relationships/hyperlink" Target="https://ru.wikipedia.org/wiki/%D0%93%D1%80%D0%B0%D0%B2%D0%B8%D1%82%D0%B0%D1%86%D0%B8%D0%BE%D0%BD%D0%BD%D1%8B%D0%B9_%D0%BA%D0%BE%D0%BB%D0%BB%D0%B0%D0%BF%D1%81" TargetMode="External"/><Relationship Id="rId83" Type="http://schemas.openxmlformats.org/officeDocument/2006/relationships/hyperlink" Target="https://ru.wikipedia.org/wiki/%D0%9F%D0%B0%D1%80%D1%81%D0%B5%D0%BA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F%D1%83%D0%BB%D1%8C%D1%81%D0%B0%D1%80" TargetMode="External"/><Relationship Id="rId23" Type="http://schemas.openxmlformats.org/officeDocument/2006/relationships/hyperlink" Target="https://ru.wikipedia.org/wiki/%D0%9F%D1%80%D0%B5%D0%B4%D0%B5%D0%BB_%D0%A7%D0%B0%D0%BD%D0%B4%D1%80%D0%B0%D1%81%D0%B5%D0%BA%D0%B0%D1%80%D0%B0" TargetMode="External"/><Relationship Id="rId28" Type="http://schemas.openxmlformats.org/officeDocument/2006/relationships/hyperlink" Target="https://ru.wikipedia.org/wiki/%D0%A1%D0%B2%D0%B5%D1%80%D1%85%D0%BD%D0%BE%D0%B2%D0%B0%D1%8F" TargetMode="External"/><Relationship Id="rId36" Type="http://schemas.openxmlformats.org/officeDocument/2006/relationships/hyperlink" Target="https://ru.wikipedia.org/w/index.php?title=%D0%92%D1%83%D1%81%D0%BB%D0%B8,_%D0%A1%D1%82%D1%8D%D0%BD%D1%84%D0%BE%D1%80%D0%B4&amp;action=edit&amp;redlink=1" TargetMode="External"/><Relationship Id="rId49" Type="http://schemas.openxmlformats.org/officeDocument/2006/relationships/hyperlink" Target="https://ru.wikipedia.org/wiki/%D0%9A%D0%BE%D0%BB%D0%BB%D0%B0%D0%BF%D1%81%D0%B0%D1%80" TargetMode="External"/><Relationship Id="rId57" Type="http://schemas.openxmlformats.org/officeDocument/2006/relationships/hyperlink" Target="https://ru.wikipedia.org/wiki/%D0%9A%D0%BE%D0%BB%D0%BB%D0%B0%D0%BF%D1%81%D0%B0%D1%80" TargetMode="External"/><Relationship Id="rId10" Type="http://schemas.openxmlformats.org/officeDocument/2006/relationships/hyperlink" Target="https://ru.wikipedia.org/wiki/%D0%A1%D0%BE%D0%BB%D0%BD%D0%B5%D1%87%D0%BD%D0%B0%D1%8F_%D0%BC%D0%B0%D1%81%D1%81%D0%B0" TargetMode="External"/><Relationship Id="rId31" Type="http://schemas.openxmlformats.org/officeDocument/2006/relationships/hyperlink" Target="https://ru.wikipedia.org/wiki/%D0%93%D0%B0%D0%BC%D0%BC%D0%B0-%D0%B2%D1%81%D0%BF%D0%BB%D0%B5%D1%81%D0%BA" TargetMode="External"/><Relationship Id="rId44" Type="http://schemas.openxmlformats.org/officeDocument/2006/relationships/hyperlink" Target="https://ru.wikipedia.org/wiki/%D0%93%D0%B0%D0%BC%D0%BC%D0%B0-%D0%B2%D1%81%D0%BF%D0%BB%D0%B5%D1%81%D0%BA" TargetMode="External"/><Relationship Id="rId52" Type="http://schemas.openxmlformats.org/officeDocument/2006/relationships/hyperlink" Target="https://ru.wikipedia.org/wiki/%D0%A7%D1%91%D1%80%D0%BD%D0%B0%D1%8F_%D0%B4%D1%8B%D1%80%D0%B0" TargetMode="External"/><Relationship Id="rId60" Type="http://schemas.openxmlformats.org/officeDocument/2006/relationships/hyperlink" Target="https://ru.wikipedia.org/wiki/%D0%9A%D0%BE%D0%BB%D0%BB%D0%B0%D0%BF%D1%81%D0%B0%D1%80" TargetMode="External"/><Relationship Id="rId65" Type="http://schemas.openxmlformats.org/officeDocument/2006/relationships/hyperlink" Target="https://ru.wikipedia.org/w/index.php?title=SN_1998bw&amp;action=edit&amp;redlink=1" TargetMode="External"/><Relationship Id="rId73" Type="http://schemas.openxmlformats.org/officeDocument/2006/relationships/hyperlink" Target="https://en.wikipedia.org/wiki/Pair-instability_supernova" TargetMode="External"/><Relationship Id="rId78" Type="http://schemas.openxmlformats.org/officeDocument/2006/relationships/hyperlink" Target="https://ru.wikipedia.org/wiki/%D0%AF%D0%B4%D0%B5%D1%80%D0%BD%D1%8B%D0%B9_%D0%B2%D0%B7%D1%80%D1%8B%D0%B2" TargetMode="External"/><Relationship Id="rId81" Type="http://schemas.openxmlformats.org/officeDocument/2006/relationships/hyperlink" Target="https://ru.wikipedia.org/wiki/%D0%93%D0%B0%D0%BB%D0%B0%D0%BA%D1%82%D0%B8%D0%BA%D0%B0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975A-3ECB-4D0E-AF16-17862F6A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12</cp:revision>
  <dcterms:created xsi:type="dcterms:W3CDTF">2016-09-23T21:21:00Z</dcterms:created>
  <dcterms:modified xsi:type="dcterms:W3CDTF">2016-10-19T04:58:00Z</dcterms:modified>
</cp:coreProperties>
</file>