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10032" w:type="dxa"/>
        <w:tblLook w:val="04A0"/>
      </w:tblPr>
      <w:tblGrid>
        <w:gridCol w:w="3369"/>
        <w:gridCol w:w="3402"/>
        <w:gridCol w:w="3261"/>
      </w:tblGrid>
      <w:tr w:rsidR="00CE2387" w:rsidTr="00CE2387">
        <w:trPr>
          <w:trHeight w:val="2112"/>
        </w:trPr>
        <w:tc>
          <w:tcPr>
            <w:tcW w:w="3369" w:type="dxa"/>
            <w:hideMark/>
          </w:tcPr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педагогического совета 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СОШ№5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№______ </w:t>
            </w:r>
          </w:p>
          <w:p w:rsidR="00CE2387" w:rsidRDefault="00CE2387" w:rsidP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 ____________ 2016 г.</w:t>
            </w:r>
          </w:p>
        </w:tc>
        <w:tc>
          <w:tcPr>
            <w:tcW w:w="3402" w:type="dxa"/>
            <w:hideMark/>
          </w:tcPr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Управляющим советом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№______</w:t>
            </w:r>
          </w:p>
          <w:p w:rsidR="00CE2387" w:rsidRDefault="00CE2387" w:rsidP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от_________2016 г.</w:t>
            </w:r>
          </w:p>
        </w:tc>
        <w:tc>
          <w:tcPr>
            <w:tcW w:w="3261" w:type="dxa"/>
            <w:hideMark/>
          </w:tcPr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МОУ СОШ №5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___________И.А.Ткаченко</w:t>
            </w:r>
          </w:p>
          <w:p w:rsidR="00CE2387" w:rsidRDefault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№_____</w:t>
            </w:r>
          </w:p>
          <w:p w:rsidR="00CE2387" w:rsidRDefault="00CE2387" w:rsidP="00CE23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от_________2016 г.</w:t>
            </w:r>
          </w:p>
        </w:tc>
      </w:tr>
    </w:tbl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0F51AD" w:rsidRDefault="000F51AD" w:rsidP="000F51A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0F51AD" w:rsidRDefault="000F51AD" w:rsidP="000F51A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ОБУЧЕНИЯ ДЕТЕЙ С ОГРАНИЧЕННЫМИ ВОЗМОЖНОСТЯМИ ЗДОРОВЬЯ В МУНИЦИПАЛЬНОМ ОБЩЕОБРАЗОВАТЕЛЬНОМ УЧРЕЖДЕНИИ СРЕДНЕЙ ОБЩЕОБРАЗОВАТЕЛЬНОЙ ШКОЛ</w:t>
      </w:r>
      <w:r w:rsidR="005E299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№5</w:t>
      </w:r>
    </w:p>
    <w:p w:rsidR="00CE2387" w:rsidRDefault="00CE2387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F51AD" w:rsidRDefault="000F51AD">
      <w:pPr>
        <w:rPr>
          <w:rFonts w:ascii="Times New Roman" w:hAnsi="Times New Roman" w:cs="Times New Roman"/>
          <w:b/>
          <w:sz w:val="28"/>
          <w:szCs w:val="24"/>
        </w:rPr>
      </w:pPr>
    </w:p>
    <w:p w:rsidR="00031704" w:rsidRPr="00CE2387" w:rsidRDefault="00031704" w:rsidP="00CE23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CE2387">
        <w:rPr>
          <w:rFonts w:ascii="Times New Roman" w:hAnsi="Times New Roman" w:cs="Times New Roman"/>
          <w:b/>
          <w:sz w:val="28"/>
          <w:szCs w:val="24"/>
        </w:rPr>
        <w:lastRenderedPageBreak/>
        <w:t>Общее положение</w:t>
      </w:r>
    </w:p>
    <w:p w:rsidR="00031704" w:rsidRPr="001979B6" w:rsidRDefault="00031704" w:rsidP="00EE335A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 Обучающийся с ограниченными возможностями здоровья (далее – ОВЗ) – физическое лицо, имеющее недостатки в физическом и (или) </w:t>
      </w:r>
      <w:r w:rsidR="006455DF" w:rsidRPr="001979B6">
        <w:rPr>
          <w:rFonts w:ascii="Times New Roman" w:hAnsi="Times New Roman" w:cs="Times New Roman"/>
          <w:sz w:val="24"/>
          <w:szCs w:val="24"/>
        </w:rPr>
        <w:t>психологическом развитии, подтверждённые Территориальной психолого-медико-педагогической комиссией (далее - ТПМПК) и препятствующие получению образования без создания специальных условий.</w:t>
      </w:r>
    </w:p>
    <w:p w:rsidR="006455DF" w:rsidRPr="001979B6" w:rsidRDefault="006455DF" w:rsidP="00EE335A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Организация обучения лиц с ограниченными возможностями здоровья производится </w:t>
      </w:r>
      <w:r w:rsidR="002B7EC3" w:rsidRPr="001979B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979B6">
        <w:rPr>
          <w:rFonts w:ascii="Times New Roman" w:hAnsi="Times New Roman" w:cs="Times New Roman"/>
          <w:sz w:val="24"/>
          <w:szCs w:val="24"/>
        </w:rPr>
        <w:t>:</w:t>
      </w:r>
    </w:p>
    <w:p w:rsidR="002B7EC3" w:rsidRPr="001979B6" w:rsidRDefault="002B7EC3" w:rsidP="00EE335A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9B6">
        <w:rPr>
          <w:rFonts w:ascii="Times New Roman" w:hAnsi="Times New Roman"/>
          <w:noProof/>
          <w:sz w:val="24"/>
          <w:szCs w:val="24"/>
          <w:lang w:eastAsia="ru-RU"/>
        </w:rPr>
        <w:sym w:font="Symbol" w:char="F0B7"/>
      </w:r>
      <w:r w:rsidR="00640DDD" w:rsidRPr="001979B6">
        <w:rPr>
          <w:rFonts w:ascii="Times New Roman" w:hAnsi="Times New Roman"/>
          <w:sz w:val="24"/>
          <w:szCs w:val="24"/>
          <w:lang w:eastAsia="ru-RU"/>
        </w:rPr>
        <w:t xml:space="preserve">Законом РФ «Об образовании» от 29 декабря 2012 года № 273-ФЗ; </w:t>
      </w:r>
    </w:p>
    <w:p w:rsidR="00640DDD" w:rsidRPr="001979B6" w:rsidRDefault="002B7EC3" w:rsidP="00EE335A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9B6">
        <w:rPr>
          <w:rFonts w:ascii="Times New Roman" w:hAnsi="Times New Roman"/>
          <w:noProof/>
          <w:sz w:val="24"/>
          <w:szCs w:val="24"/>
          <w:lang w:eastAsia="ru-RU"/>
        </w:rPr>
        <w:sym w:font="Symbol" w:char="F0B7"/>
      </w:r>
      <w:r w:rsidR="00640DDD" w:rsidRPr="001979B6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</w:t>
      </w:r>
      <w:r w:rsidR="00640DDD" w:rsidRPr="001979B6">
        <w:rPr>
          <w:rFonts w:ascii="Times New Roman" w:hAnsi="Times New Roman"/>
          <w:sz w:val="24"/>
          <w:szCs w:val="24"/>
        </w:rPr>
        <w:t xml:space="preserve">риказом Минобрнауки РФ от 19.12.2014 №1598 “Об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640DDD" w:rsidRPr="001979B6" w:rsidRDefault="002B7EC3" w:rsidP="00EE335A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9B6">
        <w:rPr>
          <w:rFonts w:ascii="Times New Roman" w:hAnsi="Times New Roman"/>
          <w:noProof/>
          <w:sz w:val="24"/>
          <w:szCs w:val="24"/>
          <w:lang w:eastAsia="ru-RU"/>
        </w:rPr>
        <w:sym w:font="Symbol" w:char="F0B7"/>
      </w:r>
      <w:r w:rsidR="00640DDD" w:rsidRPr="001979B6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 (утвержден приказом Минобрнауки РФ от 06.10.2009 года № 373), п</w:t>
      </w:r>
      <w:r w:rsidR="00640DDD" w:rsidRPr="001979B6">
        <w:rPr>
          <w:rFonts w:ascii="Times New Roman" w:hAnsi="Times New Roman"/>
          <w:color w:val="000000"/>
          <w:sz w:val="24"/>
          <w:szCs w:val="24"/>
          <w:lang w:eastAsia="ru-RU"/>
        </w:rPr>
        <w:t>риказом </w:t>
      </w:r>
      <w:r w:rsidR="00640DDD" w:rsidRPr="001979B6">
        <w:rPr>
          <w:rFonts w:ascii="Times New Roman" w:hAnsi="Times New Roman"/>
          <w:sz w:val="24"/>
          <w:szCs w:val="24"/>
          <w:lang w:eastAsia="ru-RU"/>
        </w:rPr>
        <w:t>Минобрнауки</w:t>
      </w:r>
      <w:r w:rsidR="00640DDD" w:rsidRPr="0019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"О внесении изменений в приказ Министерства образования и науки РФ от 06 октября 2009 г. № 373 "Об утверждении и введении в действие федерального государственного стандарта начального общего образования" от 29.12.2014 №1643</w:t>
      </w:r>
      <w:r w:rsidRPr="001979B6">
        <w:rPr>
          <w:rFonts w:ascii="Times New Roman" w:hAnsi="Times New Roman"/>
          <w:sz w:val="24"/>
          <w:szCs w:val="24"/>
        </w:rPr>
        <w:t>;</w:t>
      </w:r>
    </w:p>
    <w:p w:rsidR="001979B6" w:rsidRPr="001979B6" w:rsidRDefault="001979B6" w:rsidP="00EE335A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>ФГОС основного общего образования, утв. приказом Минобрнауки Р</w:t>
      </w:r>
      <w:r w:rsidR="00EE335A">
        <w:rPr>
          <w:rFonts w:ascii="Times New Roman" w:hAnsi="Times New Roman" w:cs="Times New Roman"/>
          <w:sz w:val="24"/>
          <w:szCs w:val="24"/>
        </w:rPr>
        <w:t>Ф</w:t>
      </w:r>
      <w:r w:rsidRPr="001979B6">
        <w:rPr>
          <w:rFonts w:ascii="Times New Roman" w:hAnsi="Times New Roman" w:cs="Times New Roman"/>
          <w:sz w:val="24"/>
          <w:szCs w:val="24"/>
        </w:rPr>
        <w:t xml:space="preserve"> от 17.12.2010 №1897;  </w:t>
      </w:r>
    </w:p>
    <w:p w:rsidR="00031704" w:rsidRPr="001979B6" w:rsidRDefault="002B7EC3" w:rsidP="00EE335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noProof/>
          <w:sz w:val="24"/>
          <w:szCs w:val="24"/>
        </w:rPr>
        <w:t>Федеральным законом от 24.11.1995 № 181 «О социальной защите инвалидов» ;</w:t>
      </w:r>
    </w:p>
    <w:p w:rsidR="002B7EC3" w:rsidRPr="001979B6" w:rsidRDefault="002B7EC3" w:rsidP="00EE335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noProof/>
          <w:sz w:val="24"/>
          <w:szCs w:val="24"/>
        </w:rPr>
        <w:t>Порядком организации и осуществления  образовательной деятельности по  основным образовательныи программам  начального общего, основного общего и среденго общего образования, утв. приказом Минобрнауки РФ от 30.08.2013 № 1015;</w:t>
      </w:r>
    </w:p>
    <w:p w:rsidR="002B7EC3" w:rsidRPr="001979B6" w:rsidRDefault="002B7EC3" w:rsidP="00EE335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7D6F5A" w:rsidRPr="001979B6">
        <w:rPr>
          <w:rFonts w:ascii="Times New Roman" w:hAnsi="Times New Roman" w:cs="Times New Roman"/>
          <w:noProof/>
          <w:sz w:val="24"/>
          <w:szCs w:val="24"/>
        </w:rPr>
        <w:t>Порядком организации и осуществления образовавтельной деятельности по дополнительным образовательным программам, утв.  приказом Минобрнауки РФ 29.08.2013 № 1008</w:t>
      </w:r>
      <w:r w:rsidR="001979B6" w:rsidRPr="001979B6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979B6" w:rsidRPr="001979B6" w:rsidRDefault="001979B6" w:rsidP="00EE335A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noProof/>
          <w:sz w:val="24"/>
          <w:szCs w:val="24"/>
        </w:rPr>
        <w:t>Порядком  проведения государственной итоговой аттестации по образовательным программам среднего общего образования, утв. приказом Минобрнауки РФ от 26.12.2013 №1400.</w:t>
      </w:r>
    </w:p>
    <w:p w:rsidR="009E69B3" w:rsidRPr="001979B6" w:rsidRDefault="001979B6" w:rsidP="00EE335A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Порядк</w:t>
      </w:r>
      <w:r w:rsidRPr="001979B6">
        <w:rPr>
          <w:rFonts w:ascii="Times New Roman" w:hAnsi="Times New Roman" w:cs="Times New Roman"/>
          <w:sz w:val="24"/>
          <w:szCs w:val="24"/>
        </w:rPr>
        <w:t xml:space="preserve">ом 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Минобрнауки Р</w:t>
      </w:r>
      <w:r w:rsidRPr="001979B6">
        <w:rPr>
          <w:rFonts w:ascii="Times New Roman" w:hAnsi="Times New Roman" w:cs="Times New Roman"/>
          <w:sz w:val="24"/>
          <w:szCs w:val="24"/>
        </w:rPr>
        <w:t>Ф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от 09.01.2014 №2;  </w:t>
      </w:r>
    </w:p>
    <w:p w:rsidR="009E69B3" w:rsidRPr="001979B6" w:rsidRDefault="001979B6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Порядк</w:t>
      </w:r>
      <w:r w:rsidRPr="001979B6">
        <w:rPr>
          <w:rFonts w:ascii="Times New Roman" w:hAnsi="Times New Roman" w:cs="Times New Roman"/>
          <w:sz w:val="24"/>
          <w:szCs w:val="24"/>
        </w:rPr>
        <w:t>ом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 предоставляемых услуг в сфере образования, а также оказания им при этом необходимой помощи, утв. приказом Минобрнауки Р</w:t>
      </w:r>
      <w:r w:rsidRPr="001979B6">
        <w:rPr>
          <w:rFonts w:ascii="Times New Roman" w:hAnsi="Times New Roman" w:cs="Times New Roman"/>
          <w:sz w:val="24"/>
          <w:szCs w:val="24"/>
        </w:rPr>
        <w:t>Ф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от 09.11.2015 №1309;  </w:t>
      </w:r>
    </w:p>
    <w:p w:rsidR="009E69B3" w:rsidRPr="001979B6" w:rsidRDefault="001979B6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</w:t>
      </w:r>
      <w:r w:rsidR="00EE335A">
        <w:rPr>
          <w:rFonts w:ascii="Times New Roman" w:hAnsi="Times New Roman" w:cs="Times New Roman"/>
          <w:sz w:val="24"/>
          <w:szCs w:val="24"/>
        </w:rPr>
        <w:t>Ф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от 29.12.2010 №189;  </w:t>
      </w:r>
    </w:p>
    <w:p w:rsidR="009E69B3" w:rsidRPr="001979B6" w:rsidRDefault="001979B6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утв. постановлением Главного государственного санитарного врача Р</w:t>
      </w:r>
      <w:r w:rsidR="00EE335A">
        <w:rPr>
          <w:rFonts w:ascii="Times New Roman" w:hAnsi="Times New Roman" w:cs="Times New Roman"/>
          <w:sz w:val="24"/>
          <w:szCs w:val="24"/>
        </w:rPr>
        <w:t>Ф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от 10.07.2015 №26;  </w:t>
      </w:r>
    </w:p>
    <w:p w:rsidR="009E69B3" w:rsidRPr="001979B6" w:rsidRDefault="001979B6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noProof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Устав</w:t>
      </w:r>
      <w:r w:rsidRPr="001979B6">
        <w:rPr>
          <w:rFonts w:ascii="Times New Roman" w:hAnsi="Times New Roman" w:cs="Times New Roman"/>
          <w:sz w:val="24"/>
          <w:szCs w:val="24"/>
        </w:rPr>
        <w:t>ом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и локальны</w:t>
      </w:r>
      <w:r w:rsidRPr="001979B6">
        <w:rPr>
          <w:rFonts w:ascii="Times New Roman" w:hAnsi="Times New Roman" w:cs="Times New Roman"/>
          <w:sz w:val="24"/>
          <w:szCs w:val="24"/>
        </w:rPr>
        <w:t>ми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Pr="001979B6">
        <w:rPr>
          <w:rFonts w:ascii="Times New Roman" w:hAnsi="Times New Roman" w:cs="Times New Roman"/>
          <w:sz w:val="24"/>
          <w:szCs w:val="24"/>
        </w:rPr>
        <w:t>ми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акт</w:t>
      </w:r>
      <w:r w:rsidRPr="001979B6">
        <w:rPr>
          <w:rFonts w:ascii="Times New Roman" w:hAnsi="Times New Roman" w:cs="Times New Roman"/>
          <w:sz w:val="24"/>
          <w:szCs w:val="24"/>
        </w:rPr>
        <w:t>ами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МОУ СОШ №5</w:t>
      </w:r>
      <w:r w:rsidRPr="001979B6">
        <w:rPr>
          <w:rFonts w:ascii="Times New Roman" w:hAnsi="Times New Roman" w:cs="Times New Roman"/>
          <w:sz w:val="24"/>
          <w:szCs w:val="24"/>
        </w:rPr>
        <w:t>.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69B3" w:rsidRPr="00EE335A" w:rsidRDefault="009E69B3" w:rsidP="001979B6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E335A">
        <w:rPr>
          <w:rFonts w:ascii="Times New Roman" w:hAnsi="Times New Roman" w:cs="Times New Roman"/>
          <w:b/>
          <w:sz w:val="28"/>
          <w:szCs w:val="24"/>
        </w:rPr>
        <w:t xml:space="preserve">2. Организация образовательной деятельности лиц с ОВЗ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2.1. Обучающиеся имеют право на предоставление условий для обучения с учетом особенностей их психо-физического развития и состояния здоровья, в т.ч. получения социально-педагогической и психологической помощи, бесплатной психолого-медико- педагогической коррекции.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2.2. Дети с ОВЗ получают образование в следующих формах: 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>в МОУ СОШ №5;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 xml:space="preserve">  вне образовательной организации: по образовательным программам начального общего и основного общего образования – на дому или в медицинских организациях, в форме семейного образования.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2.3. Для обучающихся с ОВЗ реализуются следующие образовательные программы: 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 xml:space="preserve"> ООП НОО МОУ СОШ №5;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 xml:space="preserve">  АОП для обучающихся с ЗПР; 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 xml:space="preserve"> АОП для слабовидящих обучающихся. </w:t>
      </w:r>
    </w:p>
    <w:p w:rsidR="009E69B3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       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</w:t>
      </w:r>
    </w:p>
    <w:p w:rsidR="00C07D65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2.4.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C07D65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Дети с ОВЗ принимаются на обучение по адаптированным основным образовательным программам (далее – АООП)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321FA6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>2.5. Для инвалидов и лиц с ОВЗ при обучении по АООП</w:t>
      </w:r>
      <w:r w:rsidR="00321FA6" w:rsidRPr="001979B6">
        <w:rPr>
          <w:rFonts w:ascii="Times New Roman" w:hAnsi="Times New Roman" w:cs="Times New Roman"/>
          <w:sz w:val="24"/>
          <w:szCs w:val="24"/>
        </w:rPr>
        <w:t xml:space="preserve"> НОО </w:t>
      </w:r>
      <w:r w:rsidRPr="001979B6">
        <w:rPr>
          <w:rFonts w:ascii="Times New Roman" w:hAnsi="Times New Roman" w:cs="Times New Roman"/>
          <w:sz w:val="24"/>
          <w:szCs w:val="24"/>
        </w:rPr>
        <w:t xml:space="preserve">срок обучения увеличивается не более чем на </w:t>
      </w:r>
      <w:r w:rsidR="00321FA6" w:rsidRPr="001979B6">
        <w:rPr>
          <w:rFonts w:ascii="Times New Roman" w:hAnsi="Times New Roman" w:cs="Times New Roman"/>
          <w:sz w:val="24"/>
          <w:szCs w:val="24"/>
        </w:rPr>
        <w:t>один год</w:t>
      </w:r>
      <w:r w:rsidRPr="001979B6">
        <w:rPr>
          <w:rFonts w:ascii="Times New Roman" w:hAnsi="Times New Roman" w:cs="Times New Roman"/>
          <w:sz w:val="24"/>
          <w:szCs w:val="24"/>
        </w:rPr>
        <w:t xml:space="preserve"> (до </w:t>
      </w:r>
      <w:r w:rsidR="00321FA6" w:rsidRPr="001979B6">
        <w:rPr>
          <w:rFonts w:ascii="Times New Roman" w:hAnsi="Times New Roman" w:cs="Times New Roman"/>
          <w:sz w:val="24"/>
          <w:szCs w:val="24"/>
        </w:rPr>
        <w:t>пяти</w:t>
      </w:r>
      <w:r w:rsidRPr="001979B6">
        <w:rPr>
          <w:rFonts w:ascii="Times New Roman" w:hAnsi="Times New Roman" w:cs="Times New Roman"/>
          <w:sz w:val="24"/>
          <w:szCs w:val="24"/>
        </w:rPr>
        <w:t xml:space="preserve"> лет освоения образовательной программы)  </w:t>
      </w:r>
    </w:p>
    <w:p w:rsidR="00EE335A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2.6. В случае обучения по АООП в МОУ </w:t>
      </w:r>
      <w:r w:rsidR="00321FA6" w:rsidRPr="001979B6">
        <w:rPr>
          <w:rFonts w:ascii="Times New Roman" w:hAnsi="Times New Roman" w:cs="Times New Roman"/>
          <w:sz w:val="24"/>
          <w:szCs w:val="24"/>
        </w:rPr>
        <w:t>С</w:t>
      </w:r>
      <w:r w:rsidRPr="001979B6">
        <w:rPr>
          <w:rFonts w:ascii="Times New Roman" w:hAnsi="Times New Roman" w:cs="Times New Roman"/>
          <w:sz w:val="24"/>
          <w:szCs w:val="24"/>
        </w:rPr>
        <w:t xml:space="preserve">ОШ </w:t>
      </w:r>
      <w:r w:rsidR="00321FA6" w:rsidRPr="001979B6">
        <w:rPr>
          <w:rFonts w:ascii="Times New Roman" w:hAnsi="Times New Roman" w:cs="Times New Roman"/>
          <w:sz w:val="24"/>
          <w:szCs w:val="24"/>
        </w:rPr>
        <w:t xml:space="preserve">№5 </w:t>
      </w:r>
      <w:r w:rsidRPr="001979B6">
        <w:rPr>
          <w:rFonts w:ascii="Times New Roman" w:hAnsi="Times New Roman" w:cs="Times New Roman"/>
          <w:sz w:val="24"/>
          <w:szCs w:val="24"/>
        </w:rPr>
        <w:t xml:space="preserve">создаются специальные условия для получения образования указанными обучающимися. Под специальными условиями для получения образования обучающимися с ОВЗ понимаются условия обучения, воспитания и развития таких обучающихся. Специальные условия включают использование специальных образовательных программ и методов обучения и воспитания. </w:t>
      </w:r>
    </w:p>
    <w:p w:rsidR="00321FA6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</w:t>
      </w:r>
      <w:r w:rsidR="00BB3E50" w:rsidRPr="001979B6">
        <w:rPr>
          <w:rFonts w:ascii="Times New Roman" w:hAnsi="Times New Roman" w:cs="Times New Roman"/>
          <w:sz w:val="24"/>
          <w:szCs w:val="24"/>
        </w:rPr>
        <w:t xml:space="preserve">сокращённое количество детей в классе, </w:t>
      </w:r>
      <w:r w:rsidRPr="001979B6">
        <w:rPr>
          <w:rFonts w:ascii="Times New Roman" w:hAnsi="Times New Roman" w:cs="Times New Roman"/>
          <w:sz w:val="24"/>
          <w:szCs w:val="24"/>
        </w:rPr>
        <w:t xml:space="preserve">обеспечение доступа в здание </w:t>
      </w:r>
      <w:r w:rsidR="00321FA6" w:rsidRPr="001979B6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979B6">
        <w:rPr>
          <w:rFonts w:ascii="Times New Roman" w:hAnsi="Times New Roman" w:cs="Times New Roman"/>
          <w:sz w:val="24"/>
          <w:szCs w:val="24"/>
        </w:rPr>
        <w:t xml:space="preserve">и другие условия, без которых невозможно или затруднено освоение образовательных программ. </w:t>
      </w:r>
    </w:p>
    <w:p w:rsidR="00BB3E50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Доступность образовательной среды в </w:t>
      </w:r>
      <w:r w:rsidR="00BB3E50" w:rsidRPr="001979B6">
        <w:rPr>
          <w:rFonts w:ascii="Times New Roman" w:hAnsi="Times New Roman" w:cs="Times New Roman"/>
          <w:sz w:val="24"/>
          <w:szCs w:val="24"/>
        </w:rPr>
        <w:t xml:space="preserve">МОУ СОШ №5 </w:t>
      </w:r>
      <w:r w:rsidRPr="001979B6">
        <w:rPr>
          <w:rFonts w:ascii="Times New Roman" w:hAnsi="Times New Roman" w:cs="Times New Roman"/>
          <w:sz w:val="24"/>
          <w:szCs w:val="24"/>
        </w:rPr>
        <w:t xml:space="preserve"> предполагает:  </w:t>
      </w:r>
    </w:p>
    <w:p w:rsidR="00BB3E50" w:rsidRPr="001979B6" w:rsidRDefault="00BB3E50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>адаптированный сайт школы с учётом потребностей инвалидов по зрению;</w:t>
      </w:r>
    </w:p>
    <w:p w:rsidR="00BB3E50" w:rsidRPr="001979B6" w:rsidRDefault="00BB3E50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>размещённое расписание занятий в доступных для слабовидящих местах в адаптированной форме (текст составлен крупным контрастным шрифтом;</w:t>
      </w:r>
    </w:p>
    <w:p w:rsidR="00BB3E50" w:rsidRPr="001979B6" w:rsidRDefault="00BB3E50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>выпуск альтернативных форматов печатных материалов (крупный шрифт) или аудиофайлы;</w:t>
      </w:r>
    </w:p>
    <w:p w:rsidR="00BB3E50" w:rsidRPr="001979B6" w:rsidRDefault="00BB3E50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доступность для обучающихся с ОВЗ всех помещений, где осуществляется образовательная деятельность;  </w:t>
      </w:r>
    </w:p>
    <w:p w:rsidR="00BB3E50" w:rsidRPr="001979B6" w:rsidRDefault="00BB3E50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9E69B3" w:rsidRPr="001979B6">
        <w:rPr>
          <w:rFonts w:ascii="Times New Roman" w:hAnsi="Times New Roman" w:cs="Times New Roman"/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</w:t>
      </w:r>
      <w:r w:rsidRPr="001979B6">
        <w:rPr>
          <w:rFonts w:ascii="Times New Roman" w:hAnsi="Times New Roman" w:cs="Times New Roman"/>
          <w:sz w:val="24"/>
          <w:szCs w:val="24"/>
        </w:rPr>
        <w:t>а</w:t>
      </w:r>
      <w:r w:rsidR="009E69B3" w:rsidRPr="00197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89E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2.7. Образовательные программы для обучающихся с ОВЗ могут быть реализованы в следующих формах:  </w:t>
      </w:r>
    </w:p>
    <w:p w:rsidR="00B9689E" w:rsidRPr="001979B6" w:rsidRDefault="00B9689E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="008E1CEC" w:rsidRPr="001979B6">
        <w:rPr>
          <w:rFonts w:ascii="Times New Roman" w:hAnsi="Times New Roman" w:cs="Times New Roman"/>
          <w:sz w:val="24"/>
          <w:szCs w:val="24"/>
        </w:rPr>
        <w:t xml:space="preserve"> </w:t>
      </w:r>
      <w:r w:rsidR="009E69B3" w:rsidRPr="001979B6">
        <w:rPr>
          <w:rFonts w:ascii="Times New Roman" w:hAnsi="Times New Roman" w:cs="Times New Roman"/>
          <w:sz w:val="24"/>
          <w:szCs w:val="24"/>
        </w:rPr>
        <w:t>урочной и внеурочной деятельности;</w:t>
      </w:r>
    </w:p>
    <w:p w:rsidR="00B9689E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9B6">
        <w:rPr>
          <w:rFonts w:ascii="Times New Roman" w:hAnsi="Times New Roman" w:cs="Times New Roman"/>
          <w:sz w:val="24"/>
          <w:szCs w:val="24"/>
        </w:rPr>
        <w:t xml:space="preserve">  с применением электронного обучения и дистанционных образовательных технологий;  </w:t>
      </w:r>
      <w:r w:rsidR="00B9689E" w:rsidRPr="001979B6">
        <w:rPr>
          <w:rFonts w:ascii="Times New Roman" w:hAnsi="Times New Roman" w:cs="Times New Roman"/>
          <w:sz w:val="24"/>
          <w:szCs w:val="24"/>
        </w:rPr>
        <w:sym w:font="Symbol" w:char="F0B7"/>
      </w:r>
      <w:r w:rsidR="008E1CEC" w:rsidRPr="001979B6">
        <w:rPr>
          <w:rFonts w:ascii="Times New Roman" w:hAnsi="Times New Roman" w:cs="Times New Roman"/>
          <w:sz w:val="24"/>
          <w:szCs w:val="24"/>
        </w:rPr>
        <w:t xml:space="preserve"> </w:t>
      </w:r>
      <w:r w:rsidRPr="001979B6">
        <w:rPr>
          <w:rFonts w:ascii="Times New Roman" w:hAnsi="Times New Roman" w:cs="Times New Roman"/>
          <w:sz w:val="24"/>
          <w:szCs w:val="24"/>
        </w:rPr>
        <w:t xml:space="preserve">сетевой.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>2.8. Меры дисциплинарного взыскания не применяются к обучающимся с ОВЗ</w:t>
      </w:r>
      <w:r w:rsidR="008E1CEC" w:rsidRPr="001979B6">
        <w:rPr>
          <w:rFonts w:ascii="Times New Roman" w:hAnsi="Times New Roman" w:cs="Times New Roman"/>
          <w:sz w:val="24"/>
          <w:szCs w:val="24"/>
        </w:rPr>
        <w:t>.</w:t>
      </w:r>
      <w:r w:rsidRPr="00197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>2.9. Обучающиеся с ОВЗ обеспечиваются</w:t>
      </w:r>
      <w:r w:rsidR="008E1CEC" w:rsidRPr="001979B6">
        <w:rPr>
          <w:rFonts w:ascii="Times New Roman" w:hAnsi="Times New Roman" w:cs="Times New Roman"/>
          <w:sz w:val="24"/>
          <w:szCs w:val="24"/>
        </w:rPr>
        <w:t xml:space="preserve"> </w:t>
      </w:r>
      <w:r w:rsidRPr="001979B6">
        <w:rPr>
          <w:rFonts w:ascii="Times New Roman" w:hAnsi="Times New Roman" w:cs="Times New Roman"/>
          <w:sz w:val="24"/>
          <w:szCs w:val="24"/>
        </w:rPr>
        <w:t xml:space="preserve">бесплатными специальными учебниками и учебными пособиями, иной учебной литературой.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>2.10. Государственная итоговая аттестация обучающихся с ОВЗ проводится в форме государственного выпускного экзамена в соответствии с Порядком проведения государственной итоговой аттестации по образовательным программам среднего общего образования, утв. приказом Минобрнауки Р</w:t>
      </w:r>
      <w:r w:rsidR="00EE335A">
        <w:rPr>
          <w:rFonts w:ascii="Times New Roman" w:hAnsi="Times New Roman" w:cs="Times New Roman"/>
          <w:sz w:val="24"/>
          <w:szCs w:val="24"/>
        </w:rPr>
        <w:t>Ф</w:t>
      </w:r>
      <w:r w:rsidRPr="001979B6">
        <w:rPr>
          <w:rFonts w:ascii="Times New Roman" w:hAnsi="Times New Roman" w:cs="Times New Roman"/>
          <w:sz w:val="24"/>
          <w:szCs w:val="24"/>
        </w:rPr>
        <w:t xml:space="preserve"> от 26.12.2013 № 1400.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2.11. Обучающиеся с ОВЗ имеют право по отдельным учебным предметам по своему желанию проходить государственную итоговую аттестацию в форме основного государственного экзамена (9 класс).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2.12. Лицам с ОВЗ, получившим основное общее образование, успешно прошедшим государственную итоговую аттестацию в форме основного государственного экзамена (9 класс), выдаются документы об образовании (аттестаты об основном общем образовании). </w:t>
      </w:r>
    </w:p>
    <w:p w:rsidR="00EE335A" w:rsidRDefault="00EE335A" w:rsidP="001979B6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8E1CEC" w:rsidRPr="00EE335A" w:rsidRDefault="009E69B3" w:rsidP="001979B6">
      <w:pPr>
        <w:contextualSpacing/>
        <w:rPr>
          <w:rFonts w:ascii="Times New Roman" w:hAnsi="Times New Roman" w:cs="Times New Roman"/>
          <w:sz w:val="28"/>
          <w:szCs w:val="24"/>
        </w:rPr>
      </w:pPr>
      <w:r w:rsidRPr="00EE335A">
        <w:rPr>
          <w:rFonts w:ascii="Times New Roman" w:hAnsi="Times New Roman" w:cs="Times New Roman"/>
          <w:b/>
          <w:sz w:val="28"/>
          <w:szCs w:val="24"/>
        </w:rPr>
        <w:t>3. Особенности реализации образовательных программ в урочной и внеурочной форме</w:t>
      </w:r>
      <w:r w:rsidRPr="00EE335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3.1. Образование обучающихся с ОВЗ может быть организовано в </w:t>
      </w:r>
      <w:r w:rsidR="008E1CEC" w:rsidRPr="001979B6">
        <w:rPr>
          <w:rFonts w:ascii="Times New Roman" w:hAnsi="Times New Roman" w:cs="Times New Roman"/>
          <w:sz w:val="24"/>
          <w:szCs w:val="24"/>
        </w:rPr>
        <w:t xml:space="preserve">МОУ СОШ №5 </w:t>
      </w:r>
      <w:r w:rsidRPr="001979B6">
        <w:rPr>
          <w:rFonts w:ascii="Times New Roman" w:hAnsi="Times New Roman" w:cs="Times New Roman"/>
          <w:sz w:val="24"/>
          <w:szCs w:val="24"/>
        </w:rPr>
        <w:t xml:space="preserve">совместно с другими обучающимися (инклюзивно) и в отдельных классах.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>3.2. Отдельные коррекционные классы открыва</w:t>
      </w:r>
      <w:r w:rsidR="008E1CEC" w:rsidRPr="001979B6">
        <w:rPr>
          <w:rFonts w:ascii="Times New Roman" w:hAnsi="Times New Roman" w:cs="Times New Roman"/>
          <w:sz w:val="24"/>
          <w:szCs w:val="24"/>
        </w:rPr>
        <w:t>ю</w:t>
      </w:r>
      <w:r w:rsidRPr="001979B6">
        <w:rPr>
          <w:rFonts w:ascii="Times New Roman" w:hAnsi="Times New Roman" w:cs="Times New Roman"/>
          <w:sz w:val="24"/>
          <w:szCs w:val="24"/>
        </w:rPr>
        <w:t xml:space="preserve">тся решением Учредителя, и комплектуются на основании заключения </w:t>
      </w:r>
      <w:r w:rsidR="008E1CEC" w:rsidRPr="001979B6">
        <w:rPr>
          <w:rFonts w:ascii="Times New Roman" w:hAnsi="Times New Roman" w:cs="Times New Roman"/>
          <w:sz w:val="24"/>
          <w:szCs w:val="24"/>
        </w:rPr>
        <w:t>Т</w:t>
      </w:r>
      <w:r w:rsidRPr="001979B6">
        <w:rPr>
          <w:rFonts w:ascii="Times New Roman" w:hAnsi="Times New Roman" w:cs="Times New Roman"/>
          <w:sz w:val="24"/>
          <w:szCs w:val="24"/>
        </w:rPr>
        <w:t xml:space="preserve">ПМПК и заявления родителей (законных представителей) о согласии на обучение ребенка в классе для детей с ОВЗ.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3.3. При необходимости проводится коррекционная работа для детей с ОВЗ. Такая работа осуществляется на основе АООП или программы коррекционной работы, являющейся разделом основной образовательной программы общего образования.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3.4. Ребенку с ОВЗ может быть установлен диагностический период, по истечении которого психолого-медико-педагогический консилиум, осуществляющий психолого-медико-педагогическое сопровождение обучающихся, выносит заключение о возможности продолжения обучения такого ребенка по образовательной программе, рекомендованной </w:t>
      </w:r>
      <w:r w:rsidR="008E1CEC" w:rsidRPr="001979B6">
        <w:rPr>
          <w:rFonts w:ascii="Times New Roman" w:hAnsi="Times New Roman" w:cs="Times New Roman"/>
          <w:sz w:val="24"/>
          <w:szCs w:val="24"/>
        </w:rPr>
        <w:t>Т</w:t>
      </w:r>
      <w:r w:rsidRPr="001979B6">
        <w:rPr>
          <w:rFonts w:ascii="Times New Roman" w:hAnsi="Times New Roman" w:cs="Times New Roman"/>
          <w:sz w:val="24"/>
          <w:szCs w:val="24"/>
        </w:rPr>
        <w:t xml:space="preserve">ПМПК. </w:t>
      </w:r>
    </w:p>
    <w:p w:rsidR="008E1CEC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3.5. Специальная помощь обучающимся при отсутствии в Учреждении кадрового потенциала, может оказываться по договорам, заключенными со специалистами других образовательных учреждений или специалистами специализированных центров. </w:t>
      </w:r>
    </w:p>
    <w:p w:rsidR="000E3C24" w:rsidRPr="001979B6" w:rsidRDefault="009E69B3" w:rsidP="001979B6">
      <w:pPr>
        <w:contextualSpacing/>
        <w:rPr>
          <w:rFonts w:ascii="Times New Roman" w:hAnsi="Times New Roman" w:cs="Times New Roman"/>
          <w:sz w:val="24"/>
          <w:szCs w:val="24"/>
        </w:rPr>
      </w:pPr>
      <w:r w:rsidRPr="001979B6">
        <w:rPr>
          <w:rFonts w:ascii="Times New Roman" w:hAnsi="Times New Roman" w:cs="Times New Roman"/>
          <w:sz w:val="24"/>
          <w:szCs w:val="24"/>
        </w:rPr>
        <w:t xml:space="preserve">3.6. Обследование детей с ОВЗ до окончания ими освоения основных или АООП осуществляется в </w:t>
      </w:r>
      <w:r w:rsidR="008E1CEC" w:rsidRPr="001979B6">
        <w:rPr>
          <w:rFonts w:ascii="Times New Roman" w:hAnsi="Times New Roman" w:cs="Times New Roman"/>
          <w:sz w:val="24"/>
          <w:szCs w:val="24"/>
        </w:rPr>
        <w:t>Т</w:t>
      </w:r>
      <w:r w:rsidRPr="001979B6">
        <w:rPr>
          <w:rFonts w:ascii="Times New Roman" w:hAnsi="Times New Roman" w:cs="Times New Roman"/>
          <w:sz w:val="24"/>
          <w:szCs w:val="24"/>
        </w:rPr>
        <w:t>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</w:t>
      </w:r>
    </w:p>
    <w:sectPr w:rsidR="000E3C24" w:rsidRPr="001979B6" w:rsidSect="00EE335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EF" w:rsidRDefault="00C906EF" w:rsidP="00CE2387">
      <w:pPr>
        <w:spacing w:after="0" w:line="240" w:lineRule="auto"/>
      </w:pPr>
      <w:r>
        <w:separator/>
      </w:r>
    </w:p>
  </w:endnote>
  <w:endnote w:type="continuationSeparator" w:id="1">
    <w:p w:rsidR="00C906EF" w:rsidRDefault="00C906EF" w:rsidP="00CE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EF" w:rsidRDefault="00C906EF" w:rsidP="00CE2387">
      <w:pPr>
        <w:spacing w:after="0" w:line="240" w:lineRule="auto"/>
      </w:pPr>
      <w:r>
        <w:separator/>
      </w:r>
    </w:p>
  </w:footnote>
  <w:footnote w:type="continuationSeparator" w:id="1">
    <w:p w:rsidR="00C906EF" w:rsidRDefault="00C906EF" w:rsidP="00CE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style="width:12.15pt;height:12.15pt;visibility:visible;mso-wrap-style:square" o:bullet="t">
        <v:imagedata r:id="rId1" o:title=""/>
      </v:shape>
    </w:pict>
  </w:numPicBullet>
  <w:abstractNum w:abstractNumId="0">
    <w:nsid w:val="0A2568CC"/>
    <w:multiLevelType w:val="multilevel"/>
    <w:tmpl w:val="B73CF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9B3"/>
    <w:rsid w:val="00031704"/>
    <w:rsid w:val="000E3C24"/>
    <w:rsid w:val="000F51AD"/>
    <w:rsid w:val="001979B6"/>
    <w:rsid w:val="002A3A65"/>
    <w:rsid w:val="002B7EC3"/>
    <w:rsid w:val="00321FA6"/>
    <w:rsid w:val="005E2994"/>
    <w:rsid w:val="00640DDD"/>
    <w:rsid w:val="006455DF"/>
    <w:rsid w:val="007D6F5A"/>
    <w:rsid w:val="008E1CEC"/>
    <w:rsid w:val="009E69B3"/>
    <w:rsid w:val="00AD33E5"/>
    <w:rsid w:val="00B9689E"/>
    <w:rsid w:val="00BB3E50"/>
    <w:rsid w:val="00C07D65"/>
    <w:rsid w:val="00C906EF"/>
    <w:rsid w:val="00CE2387"/>
    <w:rsid w:val="00E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04"/>
    <w:pPr>
      <w:ind w:left="720"/>
      <w:contextualSpacing/>
    </w:pPr>
  </w:style>
  <w:style w:type="paragraph" w:styleId="a4">
    <w:name w:val="No Spacing"/>
    <w:uiPriority w:val="1"/>
    <w:qFormat/>
    <w:rsid w:val="00640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2387"/>
  </w:style>
  <w:style w:type="paragraph" w:styleId="a9">
    <w:name w:val="footer"/>
    <w:basedOn w:val="a"/>
    <w:link w:val="aa"/>
    <w:uiPriority w:val="99"/>
    <w:semiHidden/>
    <w:unhideWhenUsed/>
    <w:rsid w:val="00C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2018-02-20T08:00:00Z</cp:lastPrinted>
  <dcterms:created xsi:type="dcterms:W3CDTF">2018-02-20T05:38:00Z</dcterms:created>
  <dcterms:modified xsi:type="dcterms:W3CDTF">2018-02-20T08:02:00Z</dcterms:modified>
</cp:coreProperties>
</file>